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-8"/>
          <w:sz w:val="31"/>
          <w:szCs w:val="31"/>
          <w:lang w:val="en-US" w:eastAsia="zh-CN"/>
        </w:rPr>
        <w:t xml:space="preserve"> 1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53" w:line="225" w:lineRule="auto"/>
        <w:ind w:left="946"/>
        <w:jc w:val="center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广</w:t>
      </w:r>
      <w:r>
        <w:rPr>
          <w:rFonts w:ascii="黑体" w:hAnsi="黑体" w:eastAsia="黑体" w:cs="黑体"/>
          <w:spacing w:val="40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西</w:t>
      </w:r>
      <w:r>
        <w:rPr>
          <w:rFonts w:ascii="黑体" w:hAnsi="黑体" w:eastAsia="黑体" w:cs="黑体"/>
          <w:spacing w:val="-18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培</w:t>
      </w:r>
      <w:r>
        <w:rPr>
          <w:rFonts w:ascii="黑体" w:hAnsi="黑体" w:eastAsia="黑体" w:cs="黑体"/>
          <w:spacing w:val="41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贤</w:t>
      </w:r>
      <w:r>
        <w:rPr>
          <w:rFonts w:ascii="黑体" w:hAnsi="黑体" w:eastAsia="黑体" w:cs="黑体"/>
          <w:spacing w:val="55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国</w:t>
      </w:r>
      <w:r>
        <w:rPr>
          <w:rFonts w:ascii="黑体" w:hAnsi="黑体" w:eastAsia="黑体" w:cs="黑体"/>
          <w:spacing w:val="45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际</w:t>
      </w:r>
      <w:r>
        <w:rPr>
          <w:rFonts w:ascii="黑体" w:hAnsi="黑体" w:eastAsia="黑体" w:cs="黑体"/>
          <w:spacing w:val="26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职</w:t>
      </w:r>
      <w:r>
        <w:rPr>
          <w:rFonts w:ascii="黑体" w:hAnsi="黑体" w:eastAsia="黑体" w:cs="黑体"/>
          <w:spacing w:val="34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业</w:t>
      </w:r>
      <w:r>
        <w:rPr>
          <w:rFonts w:ascii="黑体" w:hAnsi="黑体" w:eastAsia="黑体" w:cs="黑体"/>
          <w:spacing w:val="41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学</w:t>
      </w:r>
      <w:r>
        <w:rPr>
          <w:rFonts w:ascii="黑体" w:hAnsi="黑体" w:eastAsia="黑体" w:cs="黑体"/>
          <w:spacing w:val="45"/>
          <w:sz w:val="47"/>
          <w:szCs w:val="47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7"/>
          <w:szCs w:val="47"/>
        </w:rPr>
        <w:t>院</w:t>
      </w:r>
    </w:p>
    <w:p>
      <w:pPr>
        <w:spacing w:before="153" w:line="225" w:lineRule="auto"/>
        <w:ind w:left="946"/>
        <w:jc w:val="center"/>
        <w:rPr>
          <w:rFonts w:hint="eastAsia" w:ascii="黑体" w:hAnsi="黑体" w:eastAsia="黑体" w:cs="黑体"/>
          <w:b/>
          <w:bCs/>
          <w:spacing w:val="2"/>
          <w:sz w:val="47"/>
          <w:szCs w:val="47"/>
        </w:rPr>
      </w:pPr>
      <w:r>
        <w:rPr>
          <w:rFonts w:hint="eastAsia" w:ascii="黑体" w:hAnsi="黑体" w:eastAsia="黑体" w:cs="黑体"/>
          <w:b/>
          <w:bCs/>
          <w:spacing w:val="2"/>
          <w:sz w:val="47"/>
          <w:szCs w:val="47"/>
        </w:rPr>
        <w:t>2023年“大兴调查研究推动学校</w:t>
      </w:r>
    </w:p>
    <w:p>
      <w:pPr>
        <w:spacing w:before="153" w:line="225" w:lineRule="auto"/>
        <w:ind w:left="946"/>
        <w:jc w:val="center"/>
        <w:rPr>
          <w:rFonts w:hint="eastAsia" w:ascii="Arial" w:eastAsia="黑体"/>
          <w:sz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8"/>
          <w:sz w:val="47"/>
          <w:szCs w:val="47"/>
        </w:rPr>
        <w:t>高质量发展”</w:t>
      </w:r>
      <w:r>
        <w:rPr>
          <w:rFonts w:hint="eastAsia" w:ascii="黑体" w:hAnsi="黑体" w:eastAsia="黑体" w:cs="黑体"/>
          <w:b/>
          <w:bCs/>
          <w:spacing w:val="-18"/>
          <w:sz w:val="47"/>
          <w:szCs w:val="47"/>
          <w:lang w:val="en-US" w:eastAsia="zh-CN"/>
        </w:rPr>
        <w:t>专项课题</w:t>
      </w:r>
    </w:p>
    <w:p>
      <w:pPr>
        <w:spacing w:before="153" w:line="227" w:lineRule="auto"/>
        <w:ind w:left="2812" w:firstLine="468" w:firstLineChars="10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-2"/>
          <w:sz w:val="47"/>
          <w:szCs w:val="47"/>
        </w:rPr>
        <w:t>中期检查报告书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883"/>
      </w:pPr>
      <w:r>
        <w:rPr>
          <w:spacing w:val="-17"/>
        </w:rPr>
        <w:t>项</w:t>
      </w:r>
      <w:r>
        <w:rPr>
          <w:spacing w:val="75"/>
        </w:rPr>
        <w:t xml:space="preserve"> </w:t>
      </w:r>
      <w:r>
        <w:rPr>
          <w:spacing w:val="-17"/>
        </w:rPr>
        <w:t>目</w:t>
      </w:r>
      <w:r>
        <w:rPr>
          <w:spacing w:val="13"/>
        </w:rPr>
        <w:t xml:space="preserve"> </w:t>
      </w:r>
      <w:r>
        <w:rPr>
          <w:spacing w:val="-17"/>
        </w:rPr>
        <w:t>名</w:t>
      </w:r>
      <w:r>
        <w:rPr>
          <w:spacing w:val="22"/>
        </w:rPr>
        <w:t xml:space="preserve"> </w:t>
      </w:r>
      <w:r>
        <w:rPr>
          <w:spacing w:val="-17"/>
        </w:rPr>
        <w:t>称：</w:t>
      </w:r>
      <w:r>
        <w:rPr>
          <w:spacing w:val="-132"/>
        </w:rPr>
        <w:t xml:space="preserve"> </w:t>
      </w:r>
      <w:r>
        <w:rPr>
          <w:u w:val="single" w:color="auto"/>
        </w:rPr>
        <w:t xml:space="preserve">                              </w:t>
      </w: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883"/>
      </w:pPr>
      <w:r>
        <w:rPr>
          <w:spacing w:val="-24"/>
        </w:rPr>
        <w:t>项</w:t>
      </w:r>
      <w:r>
        <w:rPr>
          <w:spacing w:val="78"/>
        </w:rPr>
        <w:t xml:space="preserve"> </w:t>
      </w:r>
      <w:r>
        <w:rPr>
          <w:spacing w:val="-24"/>
        </w:rPr>
        <w:t>目</w:t>
      </w:r>
      <w:r>
        <w:rPr>
          <w:spacing w:val="35"/>
        </w:rPr>
        <w:t xml:space="preserve"> </w:t>
      </w:r>
      <w:r>
        <w:rPr>
          <w:spacing w:val="-24"/>
        </w:rPr>
        <w:t>类</w:t>
      </w:r>
      <w:r>
        <w:rPr>
          <w:spacing w:val="32"/>
        </w:rPr>
        <w:t xml:space="preserve"> </w:t>
      </w:r>
      <w:r>
        <w:rPr>
          <w:spacing w:val="-24"/>
        </w:rPr>
        <w:t>型：</w:t>
      </w:r>
      <w:r>
        <w:rPr>
          <w:spacing w:val="-132"/>
        </w:rPr>
        <w:t xml:space="preserve"> </w:t>
      </w:r>
      <w:r>
        <w:rPr>
          <w:u w:val="single" w:color="auto"/>
        </w:rPr>
        <w:t xml:space="preserve">                              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881"/>
      </w:pPr>
      <w:r>
        <w:rPr>
          <w:spacing w:val="-20"/>
        </w:rPr>
        <w:t>所</w:t>
      </w:r>
      <w:r>
        <w:rPr>
          <w:spacing w:val="18"/>
        </w:rPr>
        <w:t xml:space="preserve"> </w:t>
      </w:r>
      <w:r>
        <w:rPr>
          <w:spacing w:val="-20"/>
        </w:rPr>
        <w:t>属</w:t>
      </w:r>
      <w:r>
        <w:rPr>
          <w:spacing w:val="37"/>
        </w:rPr>
        <w:t xml:space="preserve"> </w:t>
      </w:r>
      <w:r>
        <w:rPr>
          <w:spacing w:val="-20"/>
        </w:rPr>
        <w:t>学</w:t>
      </w:r>
      <w:r>
        <w:rPr>
          <w:spacing w:val="41"/>
        </w:rPr>
        <w:t xml:space="preserve"> </w:t>
      </w:r>
      <w:r>
        <w:rPr>
          <w:spacing w:val="-20"/>
        </w:rPr>
        <w:t>院</w:t>
      </w:r>
      <w:r>
        <w:rPr>
          <w:spacing w:val="-121"/>
        </w:rPr>
        <w:t xml:space="preserve"> </w:t>
      </w:r>
      <w:r>
        <w:rPr>
          <w:spacing w:val="-20"/>
        </w:rPr>
        <w:t>：</w:t>
      </w:r>
      <w:r>
        <w:rPr>
          <w:spacing w:val="-135"/>
        </w:rPr>
        <w:t xml:space="preserve"> </w:t>
      </w:r>
      <w:r>
        <w:rPr>
          <w:u w:val="single" w:color="auto"/>
        </w:rPr>
        <w:t xml:space="preserve">                              </w:t>
      </w: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02" w:line="224" w:lineRule="auto"/>
        <w:ind w:left="883"/>
      </w:pPr>
      <w:r>
        <w:rPr>
          <w:spacing w:val="14"/>
        </w:rPr>
        <w:t>项目负责人：</w:t>
      </w:r>
      <w:r>
        <w:rPr>
          <w:spacing w:val="-127"/>
        </w:rPr>
        <w:t xml:space="preserve"> </w:t>
      </w:r>
      <w:r>
        <w:rPr>
          <w:u w:val="single" w:color="auto"/>
        </w:rPr>
        <w:t xml:space="preserve">                              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927"/>
      </w:pPr>
      <w:r>
        <w:rPr>
          <w:spacing w:val="-36"/>
        </w:rPr>
        <w:t>申</w:t>
      </w:r>
      <w:r>
        <w:rPr>
          <w:spacing w:val="29"/>
        </w:rPr>
        <w:t xml:space="preserve"> </w:t>
      </w:r>
      <w:r>
        <w:rPr>
          <w:spacing w:val="-36"/>
        </w:rPr>
        <w:t>报</w:t>
      </w:r>
      <w:r>
        <w:rPr>
          <w:spacing w:val="49"/>
        </w:rPr>
        <w:t xml:space="preserve"> </w:t>
      </w:r>
      <w:r>
        <w:rPr>
          <w:spacing w:val="-36"/>
        </w:rPr>
        <w:t>时</w:t>
      </w:r>
      <w:r>
        <w:rPr>
          <w:spacing w:val="52"/>
        </w:rPr>
        <w:t xml:space="preserve"> </w:t>
      </w:r>
      <w:r>
        <w:rPr>
          <w:spacing w:val="-36"/>
        </w:rPr>
        <w:t>间</w:t>
      </w:r>
      <w:r>
        <w:rPr>
          <w:spacing w:val="-124"/>
        </w:rPr>
        <w:t xml:space="preserve"> </w:t>
      </w:r>
      <w:r>
        <w:rPr>
          <w:spacing w:val="-36"/>
        </w:rPr>
        <w:t>：</w:t>
      </w:r>
      <w:r>
        <w:rPr>
          <w:spacing w:val="-132"/>
        </w:rPr>
        <w:t xml:space="preserve"> </w:t>
      </w:r>
      <w:r>
        <w:rPr>
          <w:u w:val="single" w:color="auto"/>
        </w:rPr>
        <w:t xml:space="preserve">                              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3908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科研处制</w:t>
      </w:r>
    </w:p>
    <w:p>
      <w:pPr>
        <w:pStyle w:val="2"/>
        <w:spacing w:before="25" w:line="223" w:lineRule="auto"/>
        <w:ind w:left="3487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二〇二</w:t>
      </w:r>
      <w:r>
        <w:rPr>
          <w:rFonts w:hint="eastAsia"/>
          <w:b/>
          <w:bCs/>
          <w:spacing w:val="-6"/>
          <w:sz w:val="28"/>
          <w:szCs w:val="28"/>
          <w:lang w:val="en-US" w:eastAsia="zh-CN"/>
        </w:rPr>
        <w:t>四</w:t>
      </w:r>
      <w:r>
        <w:rPr>
          <w:b/>
          <w:bCs/>
          <w:spacing w:val="-6"/>
          <w:sz w:val="28"/>
          <w:szCs w:val="28"/>
        </w:rPr>
        <w:t>年</w:t>
      </w:r>
      <w:r>
        <w:rPr>
          <w:rFonts w:hint="eastAsia"/>
          <w:b/>
          <w:bCs/>
          <w:spacing w:val="-6"/>
          <w:sz w:val="28"/>
          <w:szCs w:val="28"/>
          <w:lang w:val="en-US" w:eastAsia="zh-CN"/>
        </w:rPr>
        <w:t>三</w:t>
      </w:r>
      <w:r>
        <w:rPr>
          <w:b/>
          <w:bCs/>
          <w:spacing w:val="-6"/>
          <w:sz w:val="28"/>
          <w:szCs w:val="28"/>
        </w:rPr>
        <w:t>月</w:t>
      </w:r>
    </w:p>
    <w:p>
      <w:pPr>
        <w:spacing w:line="223" w:lineRule="auto"/>
        <w:rPr>
          <w:sz w:val="28"/>
          <w:szCs w:val="28"/>
        </w:rPr>
        <w:sectPr>
          <w:headerReference r:id="rId5" w:type="default"/>
          <w:pgSz w:w="11910" w:h="16840"/>
          <w:pgMar w:top="400" w:right="1786" w:bottom="0" w:left="1510" w:header="0" w:footer="0" w:gutter="0"/>
          <w:cols w:space="720" w:num="1"/>
        </w:sectPr>
      </w:pPr>
    </w:p>
    <w:p>
      <w:pPr>
        <w:spacing w:before="53"/>
      </w:pPr>
    </w:p>
    <w:p>
      <w:pPr>
        <w:spacing w:before="53"/>
      </w:pPr>
    </w:p>
    <w:tbl>
      <w:tblPr>
        <w:tblStyle w:val="6"/>
        <w:tblW w:w="94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494"/>
        <w:gridCol w:w="2475"/>
        <w:gridCol w:w="2300"/>
        <w:gridCol w:w="107"/>
        <w:gridCol w:w="2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07" w:type="dxa"/>
            <w:gridSpan w:val="2"/>
            <w:vAlign w:val="top"/>
          </w:tcPr>
          <w:p>
            <w:pPr>
              <w:pStyle w:val="5"/>
              <w:spacing w:before="129" w:line="223" w:lineRule="auto"/>
              <w:ind w:left="638"/>
              <w:rPr>
                <w:rFonts w:hint="eastAsia" w:eastAsia="仿宋"/>
                <w:lang w:eastAsia="zh-CN"/>
              </w:rPr>
            </w:pPr>
            <w:r>
              <w:rPr>
                <w:spacing w:val="-5"/>
              </w:rPr>
              <w:t>项目</w:t>
            </w:r>
            <w:r>
              <w:rPr>
                <w:rFonts w:hint="eastAsia"/>
                <w:spacing w:val="-5"/>
                <w:lang w:eastAsia="zh-CN"/>
              </w:rPr>
              <w:t>等级</w:t>
            </w:r>
          </w:p>
        </w:tc>
        <w:tc>
          <w:tcPr>
            <w:tcW w:w="72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07" w:type="dxa"/>
            <w:gridSpan w:val="2"/>
            <w:vAlign w:val="top"/>
          </w:tcPr>
          <w:p>
            <w:pPr>
              <w:pStyle w:val="5"/>
              <w:spacing w:before="127" w:line="221" w:lineRule="auto"/>
              <w:ind w:left="638"/>
            </w:pPr>
            <w:r>
              <w:rPr>
                <w:spacing w:val="-5"/>
              </w:rPr>
              <w:t>项目名称</w:t>
            </w:r>
          </w:p>
        </w:tc>
        <w:tc>
          <w:tcPr>
            <w:tcW w:w="72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207" w:type="dxa"/>
            <w:gridSpan w:val="2"/>
            <w:vAlign w:val="top"/>
          </w:tcPr>
          <w:p>
            <w:pPr>
              <w:pStyle w:val="5"/>
              <w:spacing w:before="89" w:line="224" w:lineRule="auto"/>
              <w:ind w:left="518"/>
            </w:pPr>
            <w:r>
              <w:rPr>
                <w:spacing w:val="-4"/>
              </w:rPr>
              <w:t>项目负责人</w:t>
            </w:r>
          </w:p>
        </w:tc>
        <w:tc>
          <w:tcPr>
            <w:tcW w:w="2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5"/>
              <w:spacing w:before="90" w:line="219" w:lineRule="auto"/>
              <w:ind w:left="685"/>
            </w:pPr>
            <w:r>
              <w:rPr>
                <w:spacing w:val="-5"/>
              </w:rPr>
              <w:t>所在部门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207" w:type="dxa"/>
            <w:gridSpan w:val="2"/>
            <w:vAlign w:val="top"/>
          </w:tcPr>
          <w:p>
            <w:pPr>
              <w:pStyle w:val="5"/>
              <w:spacing w:before="141" w:line="222" w:lineRule="auto"/>
              <w:ind w:left="404"/>
            </w:pPr>
            <w:r>
              <w:rPr>
                <w:spacing w:val="-4"/>
              </w:rPr>
              <w:t>最终成果形式</w:t>
            </w:r>
          </w:p>
        </w:tc>
        <w:tc>
          <w:tcPr>
            <w:tcW w:w="2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vAlign w:val="top"/>
          </w:tcPr>
          <w:p>
            <w:pPr>
              <w:pStyle w:val="5"/>
              <w:spacing w:before="141" w:line="222" w:lineRule="auto"/>
              <w:ind w:left="565"/>
            </w:pPr>
            <w:r>
              <w:rPr>
                <w:spacing w:val="-4"/>
              </w:rPr>
              <w:t>项目批准号</w:t>
            </w:r>
          </w:p>
        </w:tc>
        <w:tc>
          <w:tcPr>
            <w:tcW w:w="24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07" w:type="dxa"/>
            <w:gridSpan w:val="2"/>
            <w:vAlign w:val="top"/>
          </w:tcPr>
          <w:p>
            <w:pPr>
              <w:pStyle w:val="5"/>
              <w:spacing w:before="129" w:line="224" w:lineRule="auto"/>
              <w:ind w:left="518"/>
            </w:pPr>
            <w:r>
              <w:rPr>
                <w:spacing w:val="-4"/>
              </w:rPr>
              <w:t>项目组成员</w:t>
            </w:r>
          </w:p>
        </w:tc>
        <w:tc>
          <w:tcPr>
            <w:tcW w:w="72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454" w:type="dxa"/>
            <w:gridSpan w:val="6"/>
            <w:vAlign w:val="top"/>
          </w:tcPr>
          <w:p>
            <w:pPr>
              <w:pStyle w:val="5"/>
              <w:spacing w:before="199" w:line="220" w:lineRule="auto"/>
              <w:ind w:left="128"/>
            </w:pPr>
            <w:r>
              <w:rPr>
                <w:b/>
                <w:bCs/>
                <w:spacing w:val="-2"/>
              </w:rPr>
              <w:t>一、项目进展情况及取得成果（按照项目研究</w:t>
            </w:r>
            <w:r>
              <w:rPr>
                <w:b/>
                <w:bCs/>
                <w:spacing w:val="-3"/>
              </w:rPr>
              <w:t>工作计划逐一对照填写）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207" w:type="dxa"/>
            <w:gridSpan w:val="2"/>
            <w:vAlign w:val="top"/>
          </w:tcPr>
          <w:p>
            <w:pPr>
              <w:pStyle w:val="5"/>
              <w:spacing w:before="147" w:line="222" w:lineRule="auto"/>
              <w:ind w:left="125"/>
            </w:pPr>
            <w:r>
              <w:rPr>
                <w:spacing w:val="-3"/>
              </w:rPr>
              <w:t>项目进展情况</w:t>
            </w:r>
          </w:p>
        </w:tc>
        <w:tc>
          <w:tcPr>
            <w:tcW w:w="7247" w:type="dxa"/>
            <w:gridSpan w:val="4"/>
            <w:vAlign w:val="top"/>
          </w:tcPr>
          <w:p>
            <w:pPr>
              <w:pStyle w:val="5"/>
              <w:spacing w:before="122" w:line="221" w:lineRule="auto"/>
              <w:ind w:left="138"/>
            </w:pPr>
            <w:r>
              <w:rPr>
                <w:spacing w:val="-3"/>
              </w:rPr>
              <w:t>□比计划进度提前   □按计划进度进行</w:t>
            </w:r>
            <w:r>
              <w:rPr>
                <w:spacing w:val="11"/>
              </w:rPr>
              <w:t xml:space="preserve">    </w:t>
            </w:r>
            <w:r>
              <w:rPr>
                <w:spacing w:val="-3"/>
              </w:rPr>
              <w:t>□比计划进度滞后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4" w:type="dxa"/>
            <w:gridSpan w:val="6"/>
            <w:vAlign w:val="top"/>
          </w:tcPr>
          <w:p>
            <w:pPr>
              <w:pStyle w:val="5"/>
              <w:spacing w:before="118" w:line="220" w:lineRule="auto"/>
              <w:ind w:left="132"/>
            </w:pPr>
            <w:r>
              <w:rPr>
                <w:b/>
                <w:bCs/>
                <w:spacing w:val="-2"/>
              </w:rPr>
              <w:t>二、项目阶段性研究成果（已公开出版、发行、获得授权等成</w:t>
            </w:r>
            <w:r>
              <w:rPr>
                <w:b/>
                <w:bCs/>
                <w:spacing w:val="-3"/>
              </w:rPr>
              <w:t>果，须提供成果复印件）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13" w:type="dxa"/>
            <w:vAlign w:val="top"/>
          </w:tcPr>
          <w:p>
            <w:pPr>
              <w:pStyle w:val="5"/>
              <w:spacing w:before="166" w:line="222" w:lineRule="auto"/>
              <w:ind w:left="124"/>
            </w:pPr>
            <w:r>
              <w:rPr>
                <w:spacing w:val="-8"/>
              </w:rPr>
              <w:t>序号</w:t>
            </w:r>
          </w:p>
        </w:tc>
        <w:tc>
          <w:tcPr>
            <w:tcW w:w="6376" w:type="dxa"/>
            <w:gridSpan w:val="4"/>
            <w:vAlign w:val="top"/>
          </w:tcPr>
          <w:p>
            <w:pPr>
              <w:pStyle w:val="5"/>
              <w:spacing w:before="166" w:line="220" w:lineRule="auto"/>
              <w:ind w:left="120"/>
            </w:pPr>
            <w:r>
              <w:rPr>
                <w:spacing w:val="-1"/>
              </w:rPr>
              <w:t>项目阶段性成果（名称，时间，出版、发行、授权单位）</w:t>
            </w:r>
          </w:p>
        </w:tc>
        <w:tc>
          <w:tcPr>
            <w:tcW w:w="2365" w:type="dxa"/>
            <w:vAlign w:val="top"/>
          </w:tcPr>
          <w:p>
            <w:pPr>
              <w:pStyle w:val="5"/>
              <w:spacing w:before="33" w:line="223" w:lineRule="auto"/>
              <w:ind w:left="121" w:right="273" w:firstLin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成果形式（专著、论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文、专利等）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54" w:type="dxa"/>
            <w:gridSpan w:val="6"/>
            <w:vAlign w:val="top"/>
          </w:tcPr>
          <w:p>
            <w:pPr>
              <w:pStyle w:val="5"/>
              <w:spacing w:before="167" w:line="220" w:lineRule="auto"/>
              <w:ind w:left="131"/>
            </w:pPr>
            <w:r>
              <w:rPr>
                <w:b/>
                <w:bCs/>
                <w:spacing w:val="-5"/>
              </w:rPr>
              <w:t>三、项目阶段性报告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54" w:type="dxa"/>
            <w:gridSpan w:val="6"/>
            <w:vAlign w:val="top"/>
          </w:tcPr>
          <w:p>
            <w:pPr>
              <w:pStyle w:val="5"/>
              <w:spacing w:before="167" w:line="220" w:lineRule="auto"/>
              <w:ind w:left="129"/>
            </w:pPr>
            <w:r>
              <w:rPr>
                <w:spacing w:val="-2"/>
              </w:rPr>
              <w:t>（一）课题项目研究工作目标和内容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7" w:hRule="atLeast"/>
        </w:trPr>
        <w:tc>
          <w:tcPr>
            <w:tcW w:w="945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400" w:right="975" w:bottom="0" w:left="1475" w:header="0" w:footer="0" w:gutter="0"/>
          <w:cols w:space="720" w:num="1"/>
        </w:sectPr>
      </w:pPr>
    </w:p>
    <w:tbl>
      <w:tblPr>
        <w:tblStyle w:val="6"/>
        <w:tblW w:w="94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54" w:type="dxa"/>
            <w:vAlign w:val="top"/>
          </w:tcPr>
          <w:p>
            <w:pPr>
              <w:pStyle w:val="5"/>
              <w:spacing w:before="165" w:line="222" w:lineRule="auto"/>
              <w:ind w:left="129"/>
            </w:pPr>
            <w:r>
              <w:rPr>
                <w:spacing w:val="-2"/>
              </w:rPr>
              <w:t>（二）开展的主要研究活动及内容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0" w:hRule="atLeast"/>
        </w:trPr>
        <w:tc>
          <w:tcPr>
            <w:tcW w:w="9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54" w:type="dxa"/>
            <w:vAlign w:val="top"/>
          </w:tcPr>
          <w:p>
            <w:pPr>
              <w:pStyle w:val="5"/>
              <w:spacing w:before="167" w:line="222" w:lineRule="auto"/>
              <w:ind w:left="129"/>
            </w:pPr>
            <w:r>
              <w:rPr>
                <w:spacing w:val="-3"/>
              </w:rPr>
              <w:t>（三）主要创新点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7" w:hRule="atLeast"/>
        </w:trPr>
        <w:tc>
          <w:tcPr>
            <w:tcW w:w="9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400" w:right="975" w:bottom="0" w:left="1475" w:header="0" w:footer="0" w:gutter="0"/>
          <w:cols w:space="720" w:num="1"/>
        </w:sectPr>
      </w:pPr>
    </w:p>
    <w:tbl>
      <w:tblPr>
        <w:tblStyle w:val="6"/>
        <w:tblW w:w="94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54" w:type="dxa"/>
            <w:vAlign w:val="top"/>
          </w:tcPr>
          <w:p>
            <w:pPr>
              <w:pStyle w:val="5"/>
              <w:spacing w:before="165" w:line="219" w:lineRule="auto"/>
              <w:ind w:left="129"/>
            </w:pPr>
            <w:r>
              <w:rPr>
                <w:spacing w:val="-2"/>
              </w:rPr>
              <w:t>（四）存在问题及下段计划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7" w:hRule="atLeast"/>
        </w:trPr>
        <w:tc>
          <w:tcPr>
            <w:tcW w:w="9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54" w:type="dxa"/>
            <w:vAlign w:val="top"/>
          </w:tcPr>
          <w:p>
            <w:pPr>
              <w:pStyle w:val="5"/>
              <w:spacing w:before="168" w:line="222" w:lineRule="auto"/>
              <w:ind w:left="129"/>
            </w:pPr>
            <w:r>
              <w:rPr>
                <w:spacing w:val="-3"/>
              </w:rPr>
              <w:t>（五）经费使用情况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5" w:hRule="atLeast"/>
        </w:trPr>
        <w:tc>
          <w:tcPr>
            <w:tcW w:w="9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400" w:right="975" w:bottom="0" w:left="1475" w:header="0" w:footer="0" w:gutter="0"/>
          <w:cols w:space="720" w:num="1"/>
        </w:sectPr>
      </w:pPr>
    </w:p>
    <w:p>
      <w:pPr>
        <w:spacing w:before="53"/>
      </w:pPr>
    </w:p>
    <w:tbl>
      <w:tblPr>
        <w:tblStyle w:val="6"/>
        <w:tblW w:w="94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7"/>
        <w:gridCol w:w="2361"/>
        <w:gridCol w:w="2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54" w:type="dxa"/>
            <w:gridSpan w:val="3"/>
            <w:vAlign w:val="top"/>
          </w:tcPr>
          <w:p>
            <w:pPr>
              <w:pStyle w:val="5"/>
              <w:spacing w:before="163" w:line="224" w:lineRule="auto"/>
              <w:ind w:left="129"/>
            </w:pPr>
            <w:r>
              <w:rPr>
                <w:spacing w:val="-3"/>
              </w:rPr>
              <w:t>（六）重要变更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8" w:hRule="atLeast"/>
        </w:trPr>
        <w:tc>
          <w:tcPr>
            <w:tcW w:w="945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727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52"/>
            </w:pPr>
            <w:r>
              <w:rPr>
                <w:b/>
                <w:bCs/>
                <w:spacing w:val="-7"/>
              </w:rPr>
              <w:t>四、科研处审核意见：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685"/>
            </w:pPr>
            <w:r>
              <w:rPr>
                <w:spacing w:val="-3"/>
              </w:rPr>
              <w:t>科研处（签章）</w:t>
            </w:r>
          </w:p>
        </w:tc>
        <w:tc>
          <w:tcPr>
            <w:tcW w:w="4727" w:type="dxa"/>
            <w:gridSpan w:val="2"/>
            <w:vAlign w:val="top"/>
          </w:tcPr>
          <w:p>
            <w:pPr>
              <w:pStyle w:val="5"/>
              <w:spacing w:before="38" w:line="220" w:lineRule="auto"/>
              <w:ind w:left="124"/>
            </w:pPr>
            <w:r>
              <w:rPr>
                <w:b/>
                <w:bCs/>
                <w:spacing w:val="-9"/>
              </w:rPr>
              <w:t>五、</w:t>
            </w:r>
            <w:r>
              <w:rPr>
                <w:spacing w:val="-67"/>
              </w:rPr>
              <w:t xml:space="preserve"> </w:t>
            </w:r>
            <w:r>
              <w:rPr>
                <w:b/>
                <w:bCs/>
                <w:spacing w:val="-9"/>
              </w:rPr>
              <w:t>中期检查结果类别</w:t>
            </w:r>
          </w:p>
          <w:p>
            <w:pPr>
              <w:pStyle w:val="5"/>
              <w:spacing w:before="26" w:line="219" w:lineRule="auto"/>
              <w:ind w:left="125"/>
            </w:pPr>
            <w:r>
              <w:rPr>
                <w:spacing w:val="-7"/>
              </w:rPr>
              <w:t>（请在对应结果中打“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√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”)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>
            <w:pPr>
              <w:pStyle w:val="5"/>
              <w:spacing w:before="218" w:line="222" w:lineRule="auto"/>
              <w:ind w:left="960"/>
            </w:pPr>
            <w:r>
              <w:rPr>
                <w:spacing w:val="-12"/>
              </w:rPr>
              <w:t>合格</w:t>
            </w:r>
          </w:p>
        </w:tc>
        <w:tc>
          <w:tcPr>
            <w:tcW w:w="2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>
            <w:pPr>
              <w:pStyle w:val="5"/>
              <w:spacing w:before="277" w:line="222" w:lineRule="auto"/>
              <w:ind w:left="728"/>
            </w:pPr>
            <w:r>
              <w:rPr>
                <w:spacing w:val="-8"/>
              </w:rPr>
              <w:t>限期整改</w:t>
            </w:r>
          </w:p>
        </w:tc>
        <w:tc>
          <w:tcPr>
            <w:tcW w:w="2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4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839"/>
            </w:pPr>
            <w:r>
              <w:rPr>
                <w:spacing w:val="-8"/>
              </w:rPr>
              <w:t>不合格</w:t>
            </w:r>
          </w:p>
        </w:tc>
        <w:tc>
          <w:tcPr>
            <w:tcW w:w="23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730"/>
        </w:tabs>
        <w:bidi w:val="0"/>
        <w:jc w:val="left"/>
        <w:rPr>
          <w:rFonts w:hint="eastAsia" w:eastAsia="宋体"/>
          <w:lang w:val="en-US" w:eastAsia="zh-CN"/>
        </w:rPr>
        <w:sectPr>
          <w:pgSz w:w="11910" w:h="16840"/>
          <w:pgMar w:top="400" w:right="975" w:bottom="0" w:left="1475" w:header="0" w:footer="0" w:gutter="0"/>
          <w:cols w:space="720" w:num="1"/>
        </w:sectPr>
      </w:pPr>
    </w:p>
    <w:p>
      <w:pPr>
        <w:spacing w:before="101" w:line="230" w:lineRule="auto"/>
        <w:ind w:left="7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2</w:t>
      </w:r>
    </w:p>
    <w:p>
      <w:pPr>
        <w:rPr>
          <w:rFonts w:ascii="Arial"/>
          <w:sz w:val="21"/>
        </w:rPr>
      </w:pPr>
    </w:p>
    <w:p>
      <w:pPr>
        <w:spacing w:before="139" w:line="211" w:lineRule="auto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广西培贤国际职业学院2023年度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>“</w:t>
      </w: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大兴调查研究推动学校高质量发展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>”专项</w:t>
      </w: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>课题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lang w:val="en-US" w:eastAsia="zh-CN" w:bidi="ar-SA"/>
        </w:rPr>
        <w:t>中期检查名单</w:t>
      </w:r>
    </w:p>
    <w:tbl>
      <w:tblPr>
        <w:tblStyle w:val="6"/>
        <w:tblpPr w:leftFromText="180" w:rightFromText="180" w:vertAnchor="text" w:horzAnchor="page" w:tblpXSpec="center" w:tblpY="353"/>
        <w:tblOverlap w:val="never"/>
        <w:tblW w:w="150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554"/>
        <w:gridCol w:w="927"/>
        <w:gridCol w:w="2824"/>
        <w:gridCol w:w="5513"/>
        <w:gridCol w:w="1425"/>
        <w:gridCol w:w="1325"/>
        <w:gridCol w:w="9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499" w:type="dxa"/>
            <w:textDirection w:val="tbRlV"/>
            <w:vAlign w:val="top"/>
          </w:tcPr>
          <w:p>
            <w:pPr>
              <w:pStyle w:val="5"/>
              <w:spacing w:before="127" w:line="202" w:lineRule="auto"/>
              <w:ind w:left="40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序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号</w:t>
            </w:r>
          </w:p>
        </w:tc>
        <w:tc>
          <w:tcPr>
            <w:tcW w:w="1554" w:type="dxa"/>
            <w:vAlign w:val="top"/>
          </w:tcPr>
          <w:p>
            <w:pPr>
              <w:pStyle w:val="5"/>
              <w:spacing w:before="196" w:line="224" w:lineRule="auto"/>
              <w:ind w:left="2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项目编号</w:t>
            </w:r>
          </w:p>
        </w:tc>
        <w:tc>
          <w:tcPr>
            <w:tcW w:w="927" w:type="dxa"/>
            <w:vAlign w:val="top"/>
          </w:tcPr>
          <w:p>
            <w:pPr>
              <w:pStyle w:val="5"/>
              <w:spacing w:before="196" w:line="224" w:lineRule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项目负责人</w:t>
            </w:r>
          </w:p>
        </w:tc>
        <w:tc>
          <w:tcPr>
            <w:tcW w:w="2824" w:type="dxa"/>
            <w:vAlign w:val="top"/>
          </w:tcPr>
          <w:p>
            <w:pPr>
              <w:pStyle w:val="5"/>
              <w:spacing w:before="196" w:line="224" w:lineRule="auto"/>
              <w:ind w:left="769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项目组成员</w:t>
            </w:r>
          </w:p>
        </w:tc>
        <w:tc>
          <w:tcPr>
            <w:tcW w:w="5513" w:type="dxa"/>
            <w:vAlign w:val="top"/>
          </w:tcPr>
          <w:p>
            <w:pPr>
              <w:pStyle w:val="5"/>
              <w:spacing w:before="196" w:line="221" w:lineRule="auto"/>
              <w:ind w:left="2178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课题名称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197" w:line="222" w:lineRule="auto"/>
              <w:ind w:left="209"/>
              <w:jc w:val="both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申报类别</w:t>
            </w:r>
          </w:p>
        </w:tc>
        <w:tc>
          <w:tcPr>
            <w:tcW w:w="1325" w:type="dxa"/>
            <w:vAlign w:val="top"/>
          </w:tcPr>
          <w:p>
            <w:pPr>
              <w:pStyle w:val="5"/>
              <w:spacing w:before="196" w:line="224" w:lineRule="auto"/>
              <w:ind w:left="146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立项等级</w:t>
            </w:r>
          </w:p>
        </w:tc>
        <w:tc>
          <w:tcPr>
            <w:tcW w:w="968" w:type="dxa"/>
            <w:vAlign w:val="top"/>
          </w:tcPr>
          <w:p>
            <w:pPr>
              <w:pStyle w:val="5"/>
              <w:spacing w:before="196" w:line="222" w:lineRule="auto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课题经费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499" w:type="dxa"/>
            <w:vAlign w:val="top"/>
          </w:tcPr>
          <w:p>
            <w:pPr>
              <w:pStyle w:val="5"/>
              <w:spacing w:before="244" w:line="187" w:lineRule="auto"/>
              <w:ind w:left="216"/>
              <w:jc w:val="both"/>
            </w:pPr>
            <w: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5"/>
              <w:spacing w:before="244" w:line="187" w:lineRule="auto"/>
              <w:jc w:val="center"/>
              <w:rPr>
                <w:spacing w:val="5"/>
              </w:rPr>
            </w:pPr>
            <w:r>
              <w:rPr>
                <w:spacing w:val="5"/>
              </w:rPr>
              <w:t>202306</w:t>
            </w:r>
            <w:r>
              <w:t>XW</w:t>
            </w:r>
            <w:r>
              <w:rPr>
                <w:spacing w:val="5"/>
              </w:rPr>
              <w:t>001</w:t>
            </w:r>
          </w:p>
          <w:p>
            <w:pPr>
              <w:pStyle w:val="5"/>
              <w:spacing w:before="244" w:line="187" w:lineRule="auto"/>
              <w:jc w:val="center"/>
              <w:rPr>
                <w:spacing w:val="5"/>
              </w:rPr>
            </w:pPr>
          </w:p>
        </w:tc>
        <w:tc>
          <w:tcPr>
            <w:tcW w:w="927" w:type="dxa"/>
            <w:vAlign w:val="top"/>
          </w:tcPr>
          <w:p>
            <w:pPr>
              <w:pStyle w:val="5"/>
              <w:spacing w:before="209" w:line="230" w:lineRule="auto"/>
              <w:jc w:val="center"/>
            </w:pPr>
            <w:r>
              <w:rPr>
                <w:spacing w:val="4"/>
              </w:rPr>
              <w:t>郭玉针</w:t>
            </w:r>
          </w:p>
        </w:tc>
        <w:tc>
          <w:tcPr>
            <w:tcW w:w="2824" w:type="dxa"/>
            <w:vAlign w:val="top"/>
          </w:tcPr>
          <w:p>
            <w:pPr>
              <w:pStyle w:val="5"/>
              <w:spacing w:before="52" w:line="260" w:lineRule="auto"/>
              <w:ind w:left="119" w:right="105" w:firstLine="1"/>
              <w:jc w:val="center"/>
            </w:pPr>
            <w:r>
              <w:rPr>
                <w:spacing w:val="6"/>
              </w:rPr>
              <w:t>赵凤乔、刘建成、</w:t>
            </w:r>
            <w:r>
              <w:rPr>
                <w:rFonts w:hint="eastAsia"/>
                <w:spacing w:val="6"/>
                <w:lang w:val="en-US" w:eastAsia="zh-CN"/>
              </w:rPr>
              <w:t>宋春玲</w:t>
            </w:r>
            <w:r>
              <w:rPr>
                <w:spacing w:val="6"/>
              </w:rPr>
              <w:t>、</w:t>
            </w:r>
            <w:r>
              <w:rPr>
                <w:rFonts w:hint="eastAsia"/>
                <w:spacing w:val="6"/>
                <w:lang w:val="en-US" w:eastAsia="zh-CN"/>
              </w:rPr>
              <w:t>蒙雪艳、农美仙、</w:t>
            </w:r>
            <w:r>
              <w:rPr>
                <w:spacing w:val="6"/>
              </w:rPr>
              <w:t>黄</w:t>
            </w:r>
            <w:r>
              <w:rPr>
                <w:spacing w:val="1"/>
              </w:rPr>
              <w:t>秋月</w:t>
            </w:r>
          </w:p>
        </w:tc>
        <w:tc>
          <w:tcPr>
            <w:tcW w:w="5513" w:type="dxa"/>
            <w:vAlign w:val="top"/>
          </w:tcPr>
          <w:p>
            <w:pPr>
              <w:pStyle w:val="5"/>
              <w:spacing w:before="53" w:line="259" w:lineRule="auto"/>
              <w:ind w:right="123"/>
              <w:jc w:val="center"/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spacing w:val="9"/>
              </w:rPr>
              <w:t>廉洁文化融入高职院校校园文化建设的路</w:t>
            </w:r>
            <w:r>
              <w:rPr>
                <w:spacing w:val="8"/>
              </w:rPr>
              <w:t>径探析</w:t>
            </w:r>
            <w:r>
              <w:rPr>
                <w:rFonts w:hint="eastAsia"/>
                <w:spacing w:val="8"/>
                <w:lang w:eastAsia="zh-CN"/>
              </w:rPr>
              <w:t>——</w:t>
            </w:r>
            <w:r>
              <w:rPr>
                <w:spacing w:val="8"/>
              </w:rPr>
              <w:t>以广西培贤国际职业学院为例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209" w:line="230" w:lineRule="auto"/>
              <w:ind w:left="127"/>
              <w:jc w:val="both"/>
            </w:pPr>
            <w:r>
              <w:rPr>
                <w:spacing w:val="7"/>
              </w:rPr>
              <w:t>校园文化类</w:t>
            </w:r>
          </w:p>
        </w:tc>
        <w:tc>
          <w:tcPr>
            <w:tcW w:w="1325" w:type="dxa"/>
            <w:vAlign w:val="top"/>
          </w:tcPr>
          <w:p>
            <w:pPr>
              <w:pStyle w:val="5"/>
              <w:spacing w:before="209" w:line="230" w:lineRule="auto"/>
              <w:ind w:firstLine="250" w:firstLineChars="100"/>
              <w:jc w:val="left"/>
            </w:pPr>
            <w:r>
              <w:rPr>
                <w:spacing w:val="5"/>
              </w:rPr>
              <w:t>一般课题</w:t>
            </w:r>
          </w:p>
        </w:tc>
        <w:tc>
          <w:tcPr>
            <w:tcW w:w="968" w:type="dxa"/>
            <w:vAlign w:val="top"/>
          </w:tcPr>
          <w:p>
            <w:pPr>
              <w:pStyle w:val="5"/>
              <w:spacing w:before="245" w:line="186" w:lineRule="auto"/>
              <w:ind w:firstLine="244" w:firstLineChars="100"/>
              <w:jc w:val="both"/>
            </w:pPr>
            <w:r>
              <w:rPr>
                <w:spacing w:val="2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99" w:type="dxa"/>
            <w:vAlign w:val="top"/>
          </w:tcPr>
          <w:p>
            <w:pPr>
              <w:pStyle w:val="5"/>
              <w:spacing w:before="246" w:line="186" w:lineRule="auto"/>
              <w:ind w:left="203"/>
              <w:jc w:val="both"/>
            </w:pPr>
            <w: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5"/>
              <w:spacing w:before="245" w:line="186" w:lineRule="auto"/>
              <w:ind w:left="124"/>
              <w:jc w:val="center"/>
            </w:pPr>
            <w:r>
              <w:rPr>
                <w:spacing w:val="5"/>
              </w:rPr>
              <w:t>202306</w:t>
            </w:r>
            <w:r>
              <w:t>JG</w:t>
            </w:r>
            <w:r>
              <w:rPr>
                <w:spacing w:val="5"/>
              </w:rPr>
              <w:t>002</w:t>
            </w:r>
          </w:p>
        </w:tc>
        <w:tc>
          <w:tcPr>
            <w:tcW w:w="927" w:type="dxa"/>
            <w:vAlign w:val="top"/>
          </w:tcPr>
          <w:p>
            <w:pPr>
              <w:pStyle w:val="5"/>
              <w:spacing w:before="209" w:line="231" w:lineRule="auto"/>
              <w:jc w:val="center"/>
            </w:pPr>
            <w:r>
              <w:rPr>
                <w:spacing w:val="4"/>
              </w:rPr>
              <w:t>王雨恒</w:t>
            </w:r>
          </w:p>
        </w:tc>
        <w:tc>
          <w:tcPr>
            <w:tcW w:w="2824" w:type="dxa"/>
            <w:vAlign w:val="top"/>
          </w:tcPr>
          <w:p>
            <w:pPr>
              <w:pStyle w:val="5"/>
              <w:spacing w:before="53" w:line="260" w:lineRule="auto"/>
              <w:ind w:left="119" w:right="105" w:hanging="1"/>
              <w:jc w:val="center"/>
            </w:pPr>
            <w:r>
              <w:rPr>
                <w:spacing w:val="6"/>
              </w:rPr>
              <w:t>黄猛、苏海玲、林荣婷、凌</w:t>
            </w:r>
            <w:r>
              <w:rPr>
                <w:spacing w:val="1"/>
              </w:rPr>
              <w:t>香依</w:t>
            </w:r>
          </w:p>
        </w:tc>
        <w:tc>
          <w:tcPr>
            <w:tcW w:w="5513" w:type="dxa"/>
            <w:vAlign w:val="top"/>
          </w:tcPr>
          <w:p>
            <w:pPr>
              <w:pStyle w:val="5"/>
              <w:spacing w:before="209" w:line="230" w:lineRule="auto"/>
              <w:ind w:firstLine="504" w:firstLineChars="200"/>
              <w:jc w:val="center"/>
            </w:pPr>
            <w:r>
              <w:rPr>
                <w:spacing w:val="6"/>
              </w:rPr>
              <w:t>1+X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证书制度下课证赛融通路径探索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209" w:line="231" w:lineRule="auto"/>
              <w:ind w:left="126"/>
              <w:jc w:val="both"/>
            </w:pPr>
            <w:r>
              <w:rPr>
                <w:spacing w:val="7"/>
              </w:rPr>
              <w:t>教育教改类</w:t>
            </w:r>
          </w:p>
        </w:tc>
        <w:tc>
          <w:tcPr>
            <w:tcW w:w="1325" w:type="dxa"/>
            <w:vAlign w:val="top"/>
          </w:tcPr>
          <w:p>
            <w:pPr>
              <w:pStyle w:val="5"/>
              <w:spacing w:before="209" w:line="230" w:lineRule="auto"/>
              <w:ind w:firstLine="250" w:firstLineChars="100"/>
              <w:jc w:val="left"/>
            </w:pPr>
            <w:r>
              <w:rPr>
                <w:spacing w:val="5"/>
              </w:rPr>
              <w:t>一般课题</w:t>
            </w:r>
          </w:p>
        </w:tc>
        <w:tc>
          <w:tcPr>
            <w:tcW w:w="968" w:type="dxa"/>
            <w:vAlign w:val="top"/>
          </w:tcPr>
          <w:p>
            <w:pPr>
              <w:pStyle w:val="5"/>
              <w:spacing w:before="245" w:line="186" w:lineRule="auto"/>
              <w:ind w:firstLine="244" w:firstLineChars="100"/>
              <w:jc w:val="both"/>
            </w:pPr>
            <w:r>
              <w:rPr>
                <w:spacing w:val="2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99" w:type="dxa"/>
            <w:vAlign w:val="top"/>
          </w:tcPr>
          <w:p>
            <w:pPr>
              <w:pStyle w:val="5"/>
              <w:spacing w:before="246" w:line="186" w:lineRule="auto"/>
              <w:ind w:left="205"/>
              <w:jc w:val="both"/>
            </w:pPr>
            <w:r>
              <w:t>3</w:t>
            </w:r>
          </w:p>
        </w:tc>
        <w:tc>
          <w:tcPr>
            <w:tcW w:w="1554" w:type="dxa"/>
            <w:vAlign w:val="top"/>
          </w:tcPr>
          <w:p>
            <w:pPr>
              <w:pStyle w:val="5"/>
              <w:spacing w:before="246" w:line="186" w:lineRule="auto"/>
              <w:ind w:left="124"/>
              <w:jc w:val="center"/>
            </w:pPr>
            <w:r>
              <w:rPr>
                <w:spacing w:val="5"/>
              </w:rPr>
              <w:t>202306</w:t>
            </w:r>
            <w:r>
              <w:t>DJ</w:t>
            </w:r>
            <w:r>
              <w:rPr>
                <w:spacing w:val="5"/>
              </w:rPr>
              <w:t>003</w:t>
            </w:r>
          </w:p>
        </w:tc>
        <w:tc>
          <w:tcPr>
            <w:tcW w:w="927" w:type="dxa"/>
            <w:vAlign w:val="top"/>
          </w:tcPr>
          <w:p>
            <w:pPr>
              <w:pStyle w:val="5"/>
              <w:spacing w:before="210" w:line="230" w:lineRule="auto"/>
              <w:jc w:val="center"/>
            </w:pPr>
            <w:r>
              <w:rPr>
                <w:spacing w:val="4"/>
              </w:rPr>
              <w:t>潘兰斯</w:t>
            </w:r>
          </w:p>
        </w:tc>
        <w:tc>
          <w:tcPr>
            <w:tcW w:w="2824" w:type="dxa"/>
            <w:vAlign w:val="top"/>
          </w:tcPr>
          <w:p>
            <w:pPr>
              <w:pStyle w:val="5"/>
              <w:spacing w:before="53" w:line="260" w:lineRule="auto"/>
              <w:ind w:left="118" w:right="117"/>
              <w:jc w:val="center"/>
            </w:pPr>
            <w:r>
              <w:rPr>
                <w:spacing w:val="5"/>
              </w:rPr>
              <w:t>黄喜艳、郑海娜、黎红妹、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黄思婧</w:t>
            </w:r>
          </w:p>
        </w:tc>
        <w:tc>
          <w:tcPr>
            <w:tcW w:w="5513" w:type="dxa"/>
            <w:vAlign w:val="top"/>
          </w:tcPr>
          <w:p>
            <w:pPr>
              <w:pStyle w:val="5"/>
              <w:spacing w:before="210" w:line="229" w:lineRule="auto"/>
              <w:ind w:left="134"/>
              <w:jc w:val="center"/>
            </w:pPr>
            <w:r>
              <w:rPr>
                <w:rFonts w:hint="eastAsia"/>
                <w:spacing w:val="9"/>
                <w:lang w:val="en-US" w:eastAsia="zh-CN"/>
              </w:rPr>
              <w:t xml:space="preserve">  </w:t>
            </w:r>
            <w:r>
              <w:rPr>
                <w:spacing w:val="9"/>
              </w:rPr>
              <w:t>新形势下维护高校网络意识形态工作安全的研究与探析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210" w:line="233" w:lineRule="auto"/>
              <w:ind w:left="343"/>
              <w:jc w:val="both"/>
            </w:pPr>
            <w:r>
              <w:rPr>
                <w:spacing w:val="3"/>
              </w:rPr>
              <w:t>党建类</w:t>
            </w:r>
          </w:p>
        </w:tc>
        <w:tc>
          <w:tcPr>
            <w:tcW w:w="1325" w:type="dxa"/>
            <w:vAlign w:val="top"/>
          </w:tcPr>
          <w:p>
            <w:pPr>
              <w:pStyle w:val="5"/>
              <w:spacing w:before="210" w:line="230" w:lineRule="auto"/>
              <w:ind w:left="202"/>
              <w:jc w:val="left"/>
            </w:pPr>
            <w:r>
              <w:rPr>
                <w:spacing w:val="5"/>
              </w:rPr>
              <w:t>一般课题</w:t>
            </w:r>
          </w:p>
        </w:tc>
        <w:tc>
          <w:tcPr>
            <w:tcW w:w="968" w:type="dxa"/>
            <w:vAlign w:val="top"/>
          </w:tcPr>
          <w:p>
            <w:pPr>
              <w:pStyle w:val="5"/>
              <w:spacing w:before="246" w:line="186" w:lineRule="auto"/>
              <w:ind w:firstLine="244" w:firstLineChars="100"/>
              <w:jc w:val="both"/>
            </w:pPr>
            <w:r>
              <w:rPr>
                <w:spacing w:val="2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499" w:type="dxa"/>
            <w:vAlign w:val="top"/>
          </w:tcPr>
          <w:p>
            <w:pPr>
              <w:pStyle w:val="5"/>
              <w:spacing w:before="246" w:line="186" w:lineRule="auto"/>
              <w:ind w:left="200"/>
              <w:jc w:val="both"/>
            </w:pPr>
            <w:r>
              <w:t>4</w:t>
            </w:r>
          </w:p>
        </w:tc>
        <w:tc>
          <w:tcPr>
            <w:tcW w:w="1554" w:type="dxa"/>
            <w:vAlign w:val="top"/>
          </w:tcPr>
          <w:p>
            <w:pPr>
              <w:pStyle w:val="5"/>
              <w:spacing w:before="246" w:line="186" w:lineRule="auto"/>
              <w:ind w:left="124"/>
              <w:jc w:val="center"/>
            </w:pPr>
            <w:r>
              <w:rPr>
                <w:spacing w:val="5"/>
              </w:rPr>
              <w:t>202306</w:t>
            </w:r>
            <w:r>
              <w:t>DJ</w:t>
            </w:r>
            <w:r>
              <w:rPr>
                <w:spacing w:val="5"/>
              </w:rPr>
              <w:t>004</w:t>
            </w:r>
          </w:p>
        </w:tc>
        <w:tc>
          <w:tcPr>
            <w:tcW w:w="927" w:type="dxa"/>
            <w:vAlign w:val="top"/>
          </w:tcPr>
          <w:p>
            <w:pPr>
              <w:pStyle w:val="5"/>
              <w:spacing w:before="209" w:line="234" w:lineRule="auto"/>
              <w:jc w:val="center"/>
            </w:pPr>
            <w:r>
              <w:rPr>
                <w:spacing w:val="4"/>
              </w:rPr>
              <w:t>王凤姬</w:t>
            </w:r>
          </w:p>
        </w:tc>
        <w:tc>
          <w:tcPr>
            <w:tcW w:w="2824" w:type="dxa"/>
            <w:vAlign w:val="top"/>
          </w:tcPr>
          <w:p>
            <w:pPr>
              <w:pStyle w:val="5"/>
              <w:spacing w:before="54" w:line="259" w:lineRule="auto"/>
              <w:ind w:left="120" w:right="108" w:hanging="2"/>
              <w:jc w:val="center"/>
            </w:pPr>
            <w:r>
              <w:rPr>
                <w:spacing w:val="6"/>
              </w:rPr>
              <w:t>黄飞、韦荣录、刘鑫、谢兴斌、黄兰婵</w:t>
            </w:r>
          </w:p>
        </w:tc>
        <w:tc>
          <w:tcPr>
            <w:tcW w:w="5513" w:type="dxa"/>
            <w:vAlign w:val="top"/>
          </w:tcPr>
          <w:p>
            <w:pPr>
              <w:pStyle w:val="5"/>
              <w:spacing w:before="54" w:line="256" w:lineRule="auto"/>
              <w:ind w:right="173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>民办高校基层党建与教学工作“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两张皮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”问题初探</w:t>
            </w:r>
            <w:r>
              <w:rPr>
                <w:rFonts w:hint="eastAsia"/>
                <w:spacing w:val="8"/>
                <w:lang w:eastAsia="zh-CN"/>
              </w:rPr>
              <w:t>——</w:t>
            </w:r>
            <w:r>
              <w:rPr>
                <w:rFonts w:hint="eastAsia"/>
                <w:spacing w:val="5"/>
                <w:lang w:val="en-US" w:eastAsia="zh-CN"/>
              </w:rPr>
              <w:t>以</w:t>
            </w:r>
            <w:r>
              <w:rPr>
                <w:rFonts w:hint="eastAsia"/>
                <w:lang w:val="en-US" w:eastAsia="zh-CN"/>
              </w:rPr>
              <w:t>PX</w:t>
            </w:r>
            <w:r>
              <w:rPr>
                <w:spacing w:val="5"/>
              </w:rPr>
              <w:t>学院为例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210" w:line="233" w:lineRule="auto"/>
              <w:ind w:left="343"/>
              <w:jc w:val="both"/>
            </w:pPr>
            <w:r>
              <w:rPr>
                <w:spacing w:val="3"/>
              </w:rPr>
              <w:t>党建类</w:t>
            </w:r>
          </w:p>
        </w:tc>
        <w:tc>
          <w:tcPr>
            <w:tcW w:w="1325" w:type="dxa"/>
            <w:vAlign w:val="top"/>
          </w:tcPr>
          <w:p>
            <w:pPr>
              <w:pStyle w:val="5"/>
              <w:spacing w:before="210" w:line="230" w:lineRule="auto"/>
              <w:ind w:left="202"/>
              <w:jc w:val="left"/>
            </w:pPr>
            <w:r>
              <w:rPr>
                <w:spacing w:val="5"/>
              </w:rPr>
              <w:t>一般课题</w:t>
            </w:r>
          </w:p>
        </w:tc>
        <w:tc>
          <w:tcPr>
            <w:tcW w:w="968" w:type="dxa"/>
            <w:vAlign w:val="top"/>
          </w:tcPr>
          <w:p>
            <w:pPr>
              <w:pStyle w:val="5"/>
              <w:spacing w:before="246" w:line="186" w:lineRule="auto"/>
              <w:ind w:firstLine="244" w:firstLineChars="100"/>
              <w:jc w:val="both"/>
            </w:pPr>
            <w:r>
              <w:rPr>
                <w:spacing w:val="2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499" w:type="dxa"/>
            <w:vAlign w:val="top"/>
          </w:tcPr>
          <w:p>
            <w:pPr>
              <w:pStyle w:val="5"/>
              <w:spacing w:before="248" w:line="184" w:lineRule="auto"/>
              <w:ind w:left="205"/>
              <w:jc w:val="both"/>
            </w:pPr>
            <w:r>
              <w:t>5</w:t>
            </w:r>
          </w:p>
        </w:tc>
        <w:tc>
          <w:tcPr>
            <w:tcW w:w="1554" w:type="dxa"/>
            <w:vAlign w:val="top"/>
          </w:tcPr>
          <w:p>
            <w:pPr>
              <w:pStyle w:val="5"/>
              <w:spacing w:before="246" w:line="186" w:lineRule="auto"/>
              <w:ind w:left="124"/>
              <w:jc w:val="center"/>
            </w:pPr>
            <w:r>
              <w:rPr>
                <w:spacing w:val="5"/>
              </w:rPr>
              <w:t>202306</w:t>
            </w:r>
            <w:r>
              <w:t>JG</w:t>
            </w:r>
            <w:r>
              <w:rPr>
                <w:spacing w:val="5"/>
              </w:rPr>
              <w:t>005</w:t>
            </w:r>
          </w:p>
        </w:tc>
        <w:tc>
          <w:tcPr>
            <w:tcW w:w="927" w:type="dxa"/>
            <w:vAlign w:val="top"/>
          </w:tcPr>
          <w:p>
            <w:pPr>
              <w:pStyle w:val="5"/>
              <w:spacing w:before="210" w:line="231" w:lineRule="auto"/>
              <w:jc w:val="center"/>
            </w:pPr>
            <w:r>
              <w:rPr>
                <w:spacing w:val="3"/>
              </w:rPr>
              <w:t>李丽荣</w:t>
            </w:r>
          </w:p>
        </w:tc>
        <w:tc>
          <w:tcPr>
            <w:tcW w:w="2824" w:type="dxa"/>
            <w:vAlign w:val="top"/>
          </w:tcPr>
          <w:p>
            <w:pPr>
              <w:pStyle w:val="5"/>
              <w:spacing w:before="54" w:line="259" w:lineRule="auto"/>
              <w:ind w:left="122" w:right="105" w:hanging="4"/>
              <w:jc w:val="center"/>
            </w:pPr>
            <w:r>
              <w:rPr>
                <w:spacing w:val="6"/>
              </w:rPr>
              <w:t>黄吉萍、班丽婷、胡莹、何翠桃、杨慧莹</w:t>
            </w:r>
          </w:p>
        </w:tc>
        <w:tc>
          <w:tcPr>
            <w:tcW w:w="5513" w:type="dxa"/>
            <w:vAlign w:val="top"/>
          </w:tcPr>
          <w:p>
            <w:pPr>
              <w:pStyle w:val="5"/>
              <w:spacing w:before="210" w:line="230" w:lineRule="auto"/>
              <w:jc w:val="center"/>
            </w:pPr>
            <w:r>
              <w:rPr>
                <w:spacing w:val="8"/>
              </w:rPr>
              <w:t>我校专业课程教师教材选用困境分析与对策研究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210" w:line="231" w:lineRule="auto"/>
              <w:ind w:left="126"/>
              <w:jc w:val="both"/>
            </w:pPr>
            <w:r>
              <w:rPr>
                <w:spacing w:val="7"/>
              </w:rPr>
              <w:t>教育教改类</w:t>
            </w:r>
          </w:p>
        </w:tc>
        <w:tc>
          <w:tcPr>
            <w:tcW w:w="1325" w:type="dxa"/>
            <w:vAlign w:val="top"/>
          </w:tcPr>
          <w:p>
            <w:pPr>
              <w:pStyle w:val="5"/>
              <w:spacing w:before="210" w:line="230" w:lineRule="auto"/>
              <w:ind w:left="202"/>
              <w:jc w:val="left"/>
            </w:pPr>
            <w:r>
              <w:rPr>
                <w:spacing w:val="5"/>
              </w:rPr>
              <w:t>一般课题</w:t>
            </w:r>
          </w:p>
        </w:tc>
        <w:tc>
          <w:tcPr>
            <w:tcW w:w="968" w:type="dxa"/>
            <w:vAlign w:val="top"/>
          </w:tcPr>
          <w:p>
            <w:pPr>
              <w:pStyle w:val="5"/>
              <w:spacing w:before="246" w:line="186" w:lineRule="auto"/>
              <w:ind w:firstLine="244" w:firstLineChars="100"/>
              <w:jc w:val="both"/>
            </w:pPr>
            <w:r>
              <w:rPr>
                <w:spacing w:val="2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99" w:type="dxa"/>
            <w:vAlign w:val="top"/>
          </w:tcPr>
          <w:p>
            <w:pPr>
              <w:pStyle w:val="5"/>
              <w:spacing w:before="246" w:line="186" w:lineRule="auto"/>
              <w:ind w:left="202"/>
              <w:jc w:val="both"/>
            </w:pPr>
            <w:r>
              <w:t>6</w:t>
            </w:r>
          </w:p>
        </w:tc>
        <w:tc>
          <w:tcPr>
            <w:tcW w:w="1554" w:type="dxa"/>
            <w:vAlign w:val="top"/>
          </w:tcPr>
          <w:p>
            <w:pPr>
              <w:pStyle w:val="5"/>
              <w:spacing w:before="246" w:line="186" w:lineRule="auto"/>
              <w:ind w:left="124"/>
              <w:jc w:val="center"/>
            </w:pPr>
            <w:r>
              <w:rPr>
                <w:spacing w:val="5"/>
              </w:rPr>
              <w:t>202306</w:t>
            </w:r>
            <w:r>
              <w:t>RW</w:t>
            </w:r>
            <w:r>
              <w:rPr>
                <w:spacing w:val="5"/>
              </w:rPr>
              <w:t>006</w:t>
            </w:r>
          </w:p>
        </w:tc>
        <w:tc>
          <w:tcPr>
            <w:tcW w:w="927" w:type="dxa"/>
            <w:vAlign w:val="top"/>
          </w:tcPr>
          <w:p>
            <w:pPr>
              <w:pStyle w:val="5"/>
              <w:spacing w:before="209" w:line="232" w:lineRule="auto"/>
              <w:jc w:val="center"/>
            </w:pPr>
            <w:r>
              <w:rPr>
                <w:spacing w:val="3"/>
              </w:rPr>
              <w:t>李莎莎</w:t>
            </w:r>
          </w:p>
        </w:tc>
        <w:tc>
          <w:tcPr>
            <w:tcW w:w="2824" w:type="dxa"/>
            <w:vAlign w:val="top"/>
          </w:tcPr>
          <w:p>
            <w:pPr>
              <w:pStyle w:val="5"/>
              <w:spacing w:before="53" w:line="260" w:lineRule="auto"/>
              <w:ind w:left="120" w:right="105" w:firstLine="28"/>
              <w:jc w:val="center"/>
            </w:pPr>
            <w:r>
              <w:rPr>
                <w:spacing w:val="4"/>
              </w:rPr>
              <w:t>曾妮、李福在、</w:t>
            </w:r>
            <w:r>
              <w:rPr>
                <w:rFonts w:hint="eastAsia"/>
                <w:spacing w:val="4"/>
                <w:lang w:val="en-US" w:eastAsia="zh-CN"/>
              </w:rPr>
              <w:t>肖漫演</w:t>
            </w:r>
            <w:r>
              <w:rPr>
                <w:spacing w:val="4"/>
              </w:rPr>
              <w:t>、宋</w:t>
            </w:r>
            <w:r>
              <w:t>安琪</w:t>
            </w:r>
          </w:p>
        </w:tc>
        <w:tc>
          <w:tcPr>
            <w:tcW w:w="5513" w:type="dxa"/>
            <w:vAlign w:val="top"/>
          </w:tcPr>
          <w:p>
            <w:pPr>
              <w:pStyle w:val="5"/>
              <w:spacing w:before="55" w:line="259" w:lineRule="auto"/>
              <w:ind w:right="173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spacing w:val="8"/>
              </w:rPr>
              <w:t>民办高职院校专本衔接</w:t>
            </w:r>
            <w:r>
              <w:rPr>
                <w:rFonts w:hint="eastAsia"/>
                <w:spacing w:val="8"/>
                <w:lang w:val="en-US" w:eastAsia="zh-CN"/>
              </w:rPr>
              <w:t>自考工作管理实践</w:t>
            </w:r>
          </w:p>
          <w:p>
            <w:pPr>
              <w:pStyle w:val="5"/>
              <w:spacing w:before="55" w:line="259" w:lineRule="auto"/>
              <w:ind w:right="173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eastAsia="zh-CN"/>
              </w:rPr>
              <w:t>——</w:t>
            </w:r>
            <w:r>
              <w:rPr>
                <w:spacing w:val="8"/>
              </w:rPr>
              <w:t>以广西培贤国际职业学院为例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210" w:line="231" w:lineRule="auto"/>
              <w:ind w:left="130"/>
              <w:jc w:val="both"/>
            </w:pPr>
            <w:r>
              <w:rPr>
                <w:spacing w:val="6"/>
              </w:rPr>
              <w:t>人文社科类</w:t>
            </w:r>
          </w:p>
        </w:tc>
        <w:tc>
          <w:tcPr>
            <w:tcW w:w="1325" w:type="dxa"/>
            <w:vAlign w:val="top"/>
          </w:tcPr>
          <w:p>
            <w:pPr>
              <w:pStyle w:val="5"/>
              <w:spacing w:before="210" w:line="230" w:lineRule="auto"/>
              <w:ind w:left="202"/>
              <w:jc w:val="left"/>
            </w:pPr>
            <w:r>
              <w:rPr>
                <w:spacing w:val="5"/>
              </w:rPr>
              <w:t>一般课题</w:t>
            </w:r>
          </w:p>
        </w:tc>
        <w:tc>
          <w:tcPr>
            <w:tcW w:w="968" w:type="dxa"/>
            <w:vAlign w:val="top"/>
          </w:tcPr>
          <w:p>
            <w:pPr>
              <w:pStyle w:val="5"/>
              <w:spacing w:before="246" w:line="186" w:lineRule="auto"/>
              <w:ind w:firstLine="244" w:firstLineChars="100"/>
              <w:jc w:val="both"/>
            </w:pPr>
            <w:r>
              <w:rPr>
                <w:spacing w:val="2"/>
              </w:rPr>
              <w:t>2000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499" w:type="dxa"/>
            <w:vAlign w:val="top"/>
          </w:tcPr>
          <w:p>
            <w:pPr>
              <w:pStyle w:val="5"/>
              <w:spacing w:before="251" w:line="184" w:lineRule="auto"/>
              <w:ind w:left="205"/>
              <w:jc w:val="both"/>
            </w:pPr>
            <w:r>
              <w:t>7</w:t>
            </w:r>
          </w:p>
        </w:tc>
        <w:tc>
          <w:tcPr>
            <w:tcW w:w="1554" w:type="dxa"/>
            <w:vAlign w:val="top"/>
          </w:tcPr>
          <w:p>
            <w:pPr>
              <w:pStyle w:val="5"/>
              <w:spacing w:before="249" w:line="186" w:lineRule="auto"/>
              <w:ind w:left="112"/>
              <w:jc w:val="center"/>
            </w:pPr>
            <w:r>
              <w:rPr>
                <w:spacing w:val="5"/>
              </w:rPr>
              <w:t>202306</w:t>
            </w:r>
            <w:r>
              <w:t>DG</w:t>
            </w:r>
            <w:r>
              <w:rPr>
                <w:spacing w:val="5"/>
              </w:rPr>
              <w:t>007</w:t>
            </w:r>
          </w:p>
        </w:tc>
        <w:tc>
          <w:tcPr>
            <w:tcW w:w="927" w:type="dxa"/>
            <w:vAlign w:val="top"/>
          </w:tcPr>
          <w:p>
            <w:pPr>
              <w:pStyle w:val="5"/>
              <w:spacing w:before="212" w:line="232" w:lineRule="auto"/>
              <w:jc w:val="center"/>
            </w:pPr>
            <w:r>
              <w:rPr>
                <w:spacing w:val="1"/>
              </w:rPr>
              <w:t>劳冬梅</w:t>
            </w:r>
          </w:p>
        </w:tc>
        <w:tc>
          <w:tcPr>
            <w:tcW w:w="2824" w:type="dxa"/>
            <w:vAlign w:val="top"/>
          </w:tcPr>
          <w:p>
            <w:pPr>
              <w:pStyle w:val="5"/>
              <w:spacing w:before="58" w:line="259" w:lineRule="auto"/>
              <w:ind w:left="120" w:right="117" w:firstLine="8"/>
              <w:jc w:val="center"/>
            </w:pPr>
            <w:r>
              <w:rPr>
                <w:spacing w:val="4"/>
              </w:rPr>
              <w:t>陈天华、潘小田、邓祯瑜、</w:t>
            </w:r>
            <w:r>
              <w:rPr>
                <w:spacing w:val="7"/>
              </w:rPr>
              <w:t xml:space="preserve"> 张富楠、褚良星</w:t>
            </w:r>
          </w:p>
        </w:tc>
        <w:tc>
          <w:tcPr>
            <w:tcW w:w="5513" w:type="dxa"/>
            <w:vAlign w:val="top"/>
          </w:tcPr>
          <w:p>
            <w:pPr>
              <w:pStyle w:val="5"/>
              <w:spacing w:before="58" w:line="259" w:lineRule="auto"/>
              <w:ind w:left="2029" w:right="176" w:hanging="18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基层党支部对预备党员教师的考核标准初探</w:t>
            </w:r>
          </w:p>
          <w:p>
            <w:pPr>
              <w:pStyle w:val="5"/>
              <w:spacing w:before="58" w:line="259" w:lineRule="auto"/>
              <w:ind w:right="176"/>
              <w:jc w:val="center"/>
            </w:pPr>
            <w:r>
              <w:rPr>
                <w:rFonts w:hint="eastAsia"/>
                <w:spacing w:val="8"/>
                <w:lang w:eastAsia="zh-CN"/>
              </w:rPr>
              <w:t>——</w:t>
            </w:r>
            <w:r>
              <w:rPr>
                <w:rFonts w:hint="eastAsia"/>
              </w:rPr>
              <w:t>以广西培贤国际职业学院机关第五党支部为例</w:t>
            </w:r>
          </w:p>
        </w:tc>
        <w:tc>
          <w:tcPr>
            <w:tcW w:w="1425" w:type="dxa"/>
            <w:vAlign w:val="top"/>
          </w:tcPr>
          <w:p>
            <w:pPr>
              <w:pStyle w:val="5"/>
              <w:spacing w:before="213" w:line="233" w:lineRule="auto"/>
              <w:ind w:left="343"/>
              <w:jc w:val="both"/>
            </w:pPr>
            <w:r>
              <w:rPr>
                <w:spacing w:val="3"/>
              </w:rPr>
              <w:t>党建类</w:t>
            </w:r>
          </w:p>
        </w:tc>
        <w:tc>
          <w:tcPr>
            <w:tcW w:w="1325" w:type="dxa"/>
            <w:vAlign w:val="top"/>
          </w:tcPr>
          <w:p>
            <w:pPr>
              <w:pStyle w:val="5"/>
              <w:spacing w:before="213" w:line="230" w:lineRule="auto"/>
              <w:ind w:left="202"/>
              <w:jc w:val="left"/>
            </w:pPr>
            <w:r>
              <w:rPr>
                <w:spacing w:val="5"/>
              </w:rPr>
              <w:t>一般课题</w:t>
            </w:r>
          </w:p>
        </w:tc>
        <w:tc>
          <w:tcPr>
            <w:tcW w:w="968" w:type="dxa"/>
            <w:vAlign w:val="top"/>
          </w:tcPr>
          <w:p>
            <w:pPr>
              <w:pStyle w:val="5"/>
              <w:spacing w:before="249" w:line="186" w:lineRule="auto"/>
              <w:ind w:firstLine="244" w:firstLineChars="100"/>
              <w:jc w:val="both"/>
            </w:pPr>
            <w:r>
              <w:rPr>
                <w:spacing w:val="2"/>
              </w:rPr>
              <w:t>2000</w:t>
            </w:r>
          </w:p>
        </w:tc>
      </w:tr>
    </w:tbl>
    <w:p>
      <w:pPr>
        <w:tabs>
          <w:tab w:val="left" w:pos="2028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IyZjYyZDk0OGRiNjdkYjA4ODNjZDQ1ZGVkMjEifQ=="/>
  </w:docVars>
  <w:rsids>
    <w:rsidRoot w:val="1715565A"/>
    <w:rsid w:val="171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2024-03-07T08:22:00Z</dcterms:created>
  <dc:creator>Sissi</dc:creator>
  <cp:lastModifiedBy>Sissi</cp:lastModifiedBy>
  <dcterms:modified xsi:type="dcterms:W3CDTF">2024-03-07T08:25:01Z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FB94B267F4B540BB9862BD47613AA5B7_11</vt:lpwstr>
  </property>
</Properties>
</file>