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00" w:lineRule="exact"/>
        <w:ind w:left="0" w:firstLine="420"/>
        <w:jc w:val="center"/>
        <w:textAlignment w:val="auto"/>
        <w:rPr>
          <w:rFonts w:hint="eastAsia" w:ascii="微软雅黑" w:hAnsi="微软雅黑" w:eastAsia="微软雅黑" w:cs="微软雅黑"/>
          <w:b/>
          <w:bCs/>
          <w:i w:val="0"/>
          <w:iCs w:val="0"/>
          <w:caps w:val="0"/>
          <w:color w:val="0078A9"/>
          <w:spacing w:val="0"/>
          <w:sz w:val="32"/>
          <w:szCs w:val="32"/>
          <w:shd w:val="clear" w:color="auto" w:fill="FFFFFF"/>
          <w:lang w:val="en-US" w:eastAsia="zh-CN"/>
        </w:rPr>
      </w:pPr>
      <w:r>
        <w:rPr>
          <w:rFonts w:hint="eastAsia" w:ascii="微软雅黑" w:hAnsi="微软雅黑" w:eastAsia="微软雅黑" w:cs="微软雅黑"/>
          <w:b/>
          <w:bCs/>
          <w:i w:val="0"/>
          <w:iCs w:val="0"/>
          <w:caps w:val="0"/>
          <w:color w:val="0078A9"/>
          <w:spacing w:val="0"/>
          <w:sz w:val="32"/>
          <w:szCs w:val="32"/>
          <w:shd w:val="clear" w:color="auto" w:fill="FFFFFF"/>
          <w:lang w:val="en-US" w:eastAsia="zh-CN"/>
        </w:rPr>
        <w:t>广西培贤国际职业学院</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00" w:lineRule="exact"/>
        <w:ind w:left="0" w:firstLine="420"/>
        <w:jc w:val="center"/>
        <w:textAlignment w:val="auto"/>
        <w:rPr>
          <w:rFonts w:hint="default" w:ascii="微软雅黑" w:hAnsi="微软雅黑" w:eastAsia="微软雅黑" w:cs="微软雅黑"/>
          <w:b/>
          <w:bCs/>
          <w:i w:val="0"/>
          <w:iCs w:val="0"/>
          <w:caps w:val="0"/>
          <w:color w:val="0078A9"/>
          <w:spacing w:val="0"/>
          <w:sz w:val="32"/>
          <w:szCs w:val="32"/>
          <w:shd w:val="clear" w:color="auto" w:fill="FFFFFF"/>
          <w:lang w:val="en-US" w:eastAsia="zh-CN"/>
        </w:rPr>
      </w:pPr>
      <w:r>
        <w:rPr>
          <w:rFonts w:hint="eastAsia" w:ascii="微软雅黑" w:hAnsi="微软雅黑" w:eastAsia="微软雅黑" w:cs="微软雅黑"/>
          <w:b/>
          <w:bCs/>
          <w:i w:val="0"/>
          <w:iCs w:val="0"/>
          <w:caps w:val="0"/>
          <w:color w:val="0078A9"/>
          <w:spacing w:val="0"/>
          <w:sz w:val="32"/>
          <w:szCs w:val="32"/>
          <w:shd w:val="clear" w:color="auto" w:fill="FFFFFF"/>
          <w:lang w:val="en-US" w:eastAsia="zh-CN"/>
        </w:rPr>
        <w:t>成人高等学历继续教育招生简章</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00" w:lineRule="exact"/>
        <w:ind w:left="0" w:firstLine="420"/>
        <w:textAlignment w:val="auto"/>
        <w:rPr>
          <w:rFonts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78A9"/>
          <w:spacing w:val="0"/>
          <w:sz w:val="27"/>
          <w:szCs w:val="27"/>
          <w:shd w:val="clear" w:color="auto" w:fill="FFFFFF"/>
        </w:rPr>
        <w:t>学校简介</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00" w:lineRule="exact"/>
        <w:ind w:left="0" w:firstLine="420"/>
        <w:textAlignment w:val="auto"/>
        <w:rPr>
          <w:rFonts w:hint="default" w:ascii="微软雅黑" w:hAnsi="微软雅黑" w:eastAsia="微软雅黑" w:cs="微软雅黑"/>
          <w:i w:val="0"/>
          <w:iCs w:val="0"/>
          <w:caps w:val="0"/>
          <w:color w:val="000000"/>
          <w:spacing w:val="0"/>
          <w:sz w:val="27"/>
          <w:szCs w:val="27"/>
          <w:shd w:val="clear" w:color="auto" w:fill="FFFFFF"/>
        </w:rPr>
      </w:pPr>
      <w:r>
        <w:rPr>
          <w:rFonts w:hint="eastAsia" w:ascii="微软雅黑" w:hAnsi="微软雅黑" w:eastAsia="微软雅黑" w:cs="微软雅黑"/>
          <w:i w:val="0"/>
          <w:iCs w:val="0"/>
          <w:caps w:val="0"/>
          <w:color w:val="000000"/>
          <w:spacing w:val="0"/>
          <w:sz w:val="27"/>
          <w:szCs w:val="27"/>
          <w:shd w:val="clear" w:color="auto" w:fill="FFFFFF"/>
          <w:lang w:val="en-US" w:eastAsia="zh-CN"/>
        </w:rPr>
        <w:t>广西培贤国际职业学院</w:t>
      </w:r>
      <w:r>
        <w:rPr>
          <w:rFonts w:hint="eastAsia" w:ascii="微软雅黑" w:hAnsi="微软雅黑" w:eastAsia="微软雅黑" w:cs="微软雅黑"/>
          <w:i w:val="0"/>
          <w:iCs w:val="0"/>
          <w:caps w:val="0"/>
          <w:color w:val="000000"/>
          <w:spacing w:val="0"/>
          <w:sz w:val="27"/>
          <w:szCs w:val="27"/>
          <w:shd w:val="clear" w:color="auto" w:fill="FFFFFF"/>
        </w:rPr>
        <w:t>是</w:t>
      </w:r>
      <w:r>
        <w:rPr>
          <w:rFonts w:hint="eastAsia" w:ascii="微软雅黑" w:hAnsi="微软雅黑" w:eastAsia="微软雅黑" w:cs="微软雅黑"/>
          <w:i w:val="0"/>
          <w:iCs w:val="0"/>
          <w:caps w:val="0"/>
          <w:color w:val="000000"/>
          <w:spacing w:val="0"/>
          <w:sz w:val="27"/>
          <w:szCs w:val="27"/>
          <w:shd w:val="clear" w:color="auto" w:fill="FFFFFF"/>
          <w:lang w:val="en-US" w:eastAsia="zh-CN"/>
        </w:rPr>
        <w:t>广西壮族自治区人民政府批准成立，国家</w:t>
      </w:r>
      <w:r>
        <w:rPr>
          <w:rFonts w:hint="eastAsia" w:ascii="微软雅黑" w:hAnsi="微软雅黑" w:eastAsia="微软雅黑" w:cs="微软雅黑"/>
          <w:i w:val="0"/>
          <w:iCs w:val="0"/>
          <w:caps w:val="0"/>
          <w:color w:val="000000"/>
          <w:spacing w:val="0"/>
          <w:sz w:val="27"/>
          <w:szCs w:val="27"/>
          <w:shd w:val="clear" w:color="auto" w:fill="FFFFFF"/>
        </w:rPr>
        <w:t>教育部</w:t>
      </w:r>
      <w:r>
        <w:rPr>
          <w:rFonts w:hint="eastAsia" w:ascii="微软雅黑" w:hAnsi="微软雅黑" w:eastAsia="微软雅黑" w:cs="微软雅黑"/>
          <w:i w:val="0"/>
          <w:iCs w:val="0"/>
          <w:caps w:val="0"/>
          <w:color w:val="000000"/>
          <w:spacing w:val="0"/>
          <w:sz w:val="27"/>
          <w:szCs w:val="27"/>
          <w:shd w:val="clear" w:color="auto" w:fill="FFFFFF"/>
          <w:lang w:val="en-US" w:eastAsia="zh-CN"/>
        </w:rPr>
        <w:t>备案的具有独立颁发国家承认学历文凭资格的全日制普通高等职业院校。</w:t>
      </w:r>
      <w:r>
        <w:rPr>
          <w:rFonts w:ascii="Helvetica" w:hAnsi="Helvetica" w:eastAsia="Helvetica" w:cs="Helvetica"/>
          <w:i w:val="0"/>
          <w:iCs w:val="0"/>
          <w:caps w:val="0"/>
          <w:color w:val="000000"/>
          <w:spacing w:val="0"/>
          <w:sz w:val="22"/>
          <w:szCs w:val="22"/>
          <w:shd w:val="clear" w:color="auto" w:fill="F7F7F7"/>
        </w:rPr>
        <w:t> </w:t>
      </w:r>
      <w:r>
        <w:rPr>
          <w:rFonts w:hint="default" w:ascii="微软雅黑" w:hAnsi="微软雅黑" w:eastAsia="微软雅黑" w:cs="微软雅黑"/>
          <w:i w:val="0"/>
          <w:iCs w:val="0"/>
          <w:caps w:val="0"/>
          <w:color w:val="000000"/>
          <w:spacing w:val="0"/>
          <w:sz w:val="27"/>
          <w:szCs w:val="27"/>
          <w:shd w:val="clear" w:color="auto" w:fill="FFFFFF"/>
        </w:rPr>
        <w:t>目前学校设有</w:t>
      </w:r>
      <w:r>
        <w:rPr>
          <w:rFonts w:hint="eastAsia" w:ascii="微软雅黑" w:hAnsi="微软雅黑" w:eastAsia="微软雅黑" w:cs="微软雅黑"/>
          <w:i w:val="0"/>
          <w:iCs w:val="0"/>
          <w:caps w:val="0"/>
          <w:color w:val="000000"/>
          <w:spacing w:val="0"/>
          <w:sz w:val="27"/>
          <w:szCs w:val="27"/>
          <w:shd w:val="clear" w:color="auto" w:fill="FFFFFF"/>
          <w:lang w:val="en-US" w:eastAsia="zh-CN"/>
        </w:rPr>
        <w:t>互联网营销学院、康养护理、艺术工程学院、财经管理学院、外国语学院、国际学院、军人教育学院、马克思主义学院八</w:t>
      </w:r>
      <w:r>
        <w:rPr>
          <w:rFonts w:hint="default" w:ascii="微软雅黑" w:hAnsi="微软雅黑" w:eastAsia="微软雅黑" w:cs="微软雅黑"/>
          <w:i w:val="0"/>
          <w:iCs w:val="0"/>
          <w:caps w:val="0"/>
          <w:color w:val="000000"/>
          <w:spacing w:val="0"/>
          <w:sz w:val="27"/>
          <w:szCs w:val="27"/>
          <w:shd w:val="clear" w:color="auto" w:fill="FFFFFF"/>
        </w:rPr>
        <w:t>个二级学院。开设有国际商务、酒店管理</w:t>
      </w:r>
      <w:r>
        <w:rPr>
          <w:rFonts w:hint="eastAsia" w:ascii="微软雅黑" w:hAnsi="微软雅黑" w:eastAsia="微软雅黑" w:cs="微软雅黑"/>
          <w:i w:val="0"/>
          <w:iCs w:val="0"/>
          <w:caps w:val="0"/>
          <w:color w:val="000000"/>
          <w:spacing w:val="0"/>
          <w:sz w:val="27"/>
          <w:szCs w:val="27"/>
          <w:shd w:val="clear" w:color="auto" w:fill="FFFFFF"/>
          <w:lang w:val="en-US" w:eastAsia="zh-CN"/>
        </w:rPr>
        <w:t>与数字化运营</w:t>
      </w:r>
      <w:r>
        <w:rPr>
          <w:rFonts w:hint="default" w:ascii="微软雅黑" w:hAnsi="微软雅黑" w:eastAsia="微软雅黑" w:cs="微软雅黑"/>
          <w:i w:val="0"/>
          <w:iCs w:val="0"/>
          <w:caps w:val="0"/>
          <w:color w:val="000000"/>
          <w:spacing w:val="0"/>
          <w:sz w:val="27"/>
          <w:szCs w:val="27"/>
          <w:shd w:val="clear" w:color="auto" w:fill="FFFFFF"/>
        </w:rPr>
        <w:t>、</w:t>
      </w:r>
      <w:r>
        <w:rPr>
          <w:rFonts w:hint="eastAsia" w:ascii="微软雅黑" w:hAnsi="微软雅黑" w:eastAsia="微软雅黑" w:cs="微软雅黑"/>
          <w:i w:val="0"/>
          <w:iCs w:val="0"/>
          <w:caps w:val="0"/>
          <w:color w:val="000000"/>
          <w:spacing w:val="0"/>
          <w:sz w:val="27"/>
          <w:szCs w:val="27"/>
          <w:shd w:val="clear" w:color="auto" w:fill="FFFFFF"/>
          <w:lang w:val="en-US" w:eastAsia="zh-CN"/>
        </w:rPr>
        <w:t>工程造价</w:t>
      </w:r>
      <w:r>
        <w:rPr>
          <w:rFonts w:hint="default" w:ascii="微软雅黑" w:hAnsi="微软雅黑" w:eastAsia="微软雅黑" w:cs="微软雅黑"/>
          <w:i w:val="0"/>
          <w:iCs w:val="0"/>
          <w:caps w:val="0"/>
          <w:color w:val="000000"/>
          <w:spacing w:val="0"/>
          <w:sz w:val="27"/>
          <w:szCs w:val="27"/>
          <w:shd w:val="clear" w:color="auto" w:fill="FFFFFF"/>
        </w:rPr>
        <w:t>、播音与主持等 2</w:t>
      </w:r>
      <w:r>
        <w:rPr>
          <w:rFonts w:hint="eastAsia" w:ascii="微软雅黑" w:hAnsi="微软雅黑" w:eastAsia="微软雅黑" w:cs="微软雅黑"/>
          <w:i w:val="0"/>
          <w:iCs w:val="0"/>
          <w:caps w:val="0"/>
          <w:color w:val="000000"/>
          <w:spacing w:val="0"/>
          <w:sz w:val="27"/>
          <w:szCs w:val="27"/>
          <w:shd w:val="clear" w:color="auto" w:fill="FFFFFF"/>
          <w:lang w:val="en-US" w:eastAsia="zh-CN"/>
        </w:rPr>
        <w:t>8</w:t>
      </w:r>
      <w:r>
        <w:rPr>
          <w:rFonts w:hint="default" w:ascii="微软雅黑" w:hAnsi="微软雅黑" w:eastAsia="微软雅黑" w:cs="微软雅黑"/>
          <w:i w:val="0"/>
          <w:iCs w:val="0"/>
          <w:caps w:val="0"/>
          <w:color w:val="000000"/>
          <w:spacing w:val="0"/>
          <w:sz w:val="27"/>
          <w:szCs w:val="27"/>
          <w:shd w:val="clear" w:color="auto" w:fill="FFFFFF"/>
        </w:rPr>
        <w:t xml:space="preserve"> 个热门专业，覆盖工学、管理、</w:t>
      </w:r>
      <w:r>
        <w:rPr>
          <w:rFonts w:hint="eastAsia" w:ascii="微软雅黑" w:hAnsi="微软雅黑" w:eastAsia="微软雅黑" w:cs="微软雅黑"/>
          <w:i w:val="0"/>
          <w:iCs w:val="0"/>
          <w:caps w:val="0"/>
          <w:color w:val="000000"/>
          <w:spacing w:val="0"/>
          <w:sz w:val="27"/>
          <w:szCs w:val="27"/>
          <w:shd w:val="clear" w:color="auto" w:fill="FFFFFF"/>
          <w:lang w:val="en-US" w:eastAsia="zh-CN"/>
        </w:rPr>
        <w:t>金融</w:t>
      </w:r>
      <w:r>
        <w:rPr>
          <w:rFonts w:hint="default" w:ascii="微软雅黑" w:hAnsi="微软雅黑" w:eastAsia="微软雅黑" w:cs="微软雅黑"/>
          <w:i w:val="0"/>
          <w:iCs w:val="0"/>
          <w:caps w:val="0"/>
          <w:color w:val="000000"/>
          <w:spacing w:val="0"/>
          <w:sz w:val="27"/>
          <w:szCs w:val="27"/>
          <w:shd w:val="clear" w:color="auto" w:fill="FFFFFF"/>
        </w:rPr>
        <w:t>、艺术</w:t>
      </w:r>
      <w:r>
        <w:rPr>
          <w:rFonts w:hint="eastAsia" w:ascii="微软雅黑" w:hAnsi="微软雅黑" w:eastAsia="微软雅黑" w:cs="微软雅黑"/>
          <w:i w:val="0"/>
          <w:iCs w:val="0"/>
          <w:caps w:val="0"/>
          <w:color w:val="000000"/>
          <w:spacing w:val="0"/>
          <w:sz w:val="27"/>
          <w:szCs w:val="27"/>
          <w:shd w:val="clear" w:color="auto" w:fill="FFFFFF"/>
          <w:lang w:eastAsia="zh-CN"/>
        </w:rPr>
        <w:t>、</w:t>
      </w:r>
      <w:r>
        <w:rPr>
          <w:rFonts w:hint="eastAsia" w:ascii="微软雅黑" w:hAnsi="微软雅黑" w:eastAsia="微软雅黑" w:cs="微软雅黑"/>
          <w:i w:val="0"/>
          <w:iCs w:val="0"/>
          <w:caps w:val="0"/>
          <w:color w:val="000000"/>
          <w:spacing w:val="0"/>
          <w:sz w:val="27"/>
          <w:szCs w:val="27"/>
          <w:shd w:val="clear" w:color="auto" w:fill="FFFFFF"/>
          <w:lang w:val="en-US" w:eastAsia="zh-CN"/>
        </w:rPr>
        <w:t>康养</w:t>
      </w:r>
      <w:r>
        <w:rPr>
          <w:rFonts w:hint="default" w:ascii="微软雅黑" w:hAnsi="微软雅黑" w:eastAsia="微软雅黑" w:cs="微软雅黑"/>
          <w:i w:val="0"/>
          <w:iCs w:val="0"/>
          <w:caps w:val="0"/>
          <w:color w:val="000000"/>
          <w:spacing w:val="0"/>
          <w:sz w:val="27"/>
          <w:szCs w:val="27"/>
          <w:shd w:val="clear" w:color="auto" w:fill="FFFFFF"/>
        </w:rPr>
        <w:t>等学科门类。 </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00" w:lineRule="exact"/>
        <w:ind w:left="0" w:firstLine="420"/>
        <w:jc w:val="both"/>
        <w:textAlignment w:val="auto"/>
        <w:rPr>
          <w:rFonts w:hint="eastAsia" w:ascii="微软雅黑" w:hAnsi="微软雅黑" w:eastAsia="微软雅黑" w:cs="微软雅黑"/>
          <w:i w:val="0"/>
          <w:iCs w:val="0"/>
          <w:caps w:val="0"/>
          <w:color w:val="000000"/>
          <w:spacing w:val="0"/>
          <w:sz w:val="27"/>
          <w:szCs w:val="27"/>
        </w:rPr>
      </w:pPr>
      <w:bookmarkStart w:id="0" w:name="_GoBack"/>
      <w:bookmarkEnd w:id="0"/>
      <w:r>
        <w:rPr>
          <w:rFonts w:hint="eastAsia" w:ascii="微软雅黑" w:hAnsi="微软雅黑" w:eastAsia="微软雅黑" w:cs="微软雅黑"/>
          <w:b/>
          <w:bCs/>
          <w:i w:val="0"/>
          <w:iCs w:val="0"/>
          <w:caps w:val="0"/>
          <w:color w:val="0078A9"/>
          <w:spacing w:val="0"/>
          <w:sz w:val="27"/>
          <w:szCs w:val="27"/>
          <w:shd w:val="clear" w:color="auto" w:fill="FFFFFF"/>
        </w:rPr>
        <w:t>一、招生专业设置</w:t>
      </w:r>
    </w:p>
    <w:tbl>
      <w:tblPr>
        <w:tblStyle w:val="3"/>
        <w:tblW w:w="847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538"/>
        <w:gridCol w:w="3274"/>
        <w:gridCol w:w="1261"/>
        <w:gridCol w:w="14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98" w:hRule="atLeast"/>
        </w:trPr>
        <w:tc>
          <w:tcPr>
            <w:tcW w:w="2538" w:type="dxa"/>
            <w:tcBorders>
              <w:top w:val="single" w:color="67ADCC" w:sz="6" w:space="0"/>
              <w:left w:val="single" w:color="67ADCC" w:sz="6" w:space="0"/>
              <w:bottom w:val="single" w:color="67ADCC" w:sz="6" w:space="0"/>
              <w:right w:val="single" w:color="67ADCC" w:sz="6" w:space="0"/>
            </w:tcBorders>
            <w:shd w:val="clear" w:color="auto" w:fill="67ADCC"/>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center"/>
              <w:textAlignment w:val="auto"/>
              <w:rPr>
                <w:rFonts w:hint="eastAsia" w:ascii="微软雅黑" w:hAnsi="微软雅黑" w:eastAsia="微软雅黑" w:cs="微软雅黑"/>
                <w:i w:val="0"/>
                <w:iCs w:val="0"/>
                <w:caps w:val="0"/>
                <w:color w:val="FFFFFF"/>
                <w:spacing w:val="0"/>
                <w:sz w:val="27"/>
                <w:szCs w:val="27"/>
              </w:rPr>
            </w:pPr>
            <w:r>
              <w:rPr>
                <w:rFonts w:hint="eastAsia" w:ascii="微软雅黑" w:hAnsi="微软雅黑" w:eastAsia="微软雅黑" w:cs="微软雅黑"/>
                <w:i w:val="0"/>
                <w:iCs w:val="0"/>
                <w:caps w:val="0"/>
                <w:color w:val="FFFFFF"/>
                <w:spacing w:val="0"/>
                <w:kern w:val="0"/>
                <w:sz w:val="27"/>
                <w:szCs w:val="27"/>
                <w:lang w:val="en-US" w:eastAsia="zh-CN"/>
              </w:rPr>
              <w:t>招生专业</w:t>
            </w:r>
          </w:p>
        </w:tc>
        <w:tc>
          <w:tcPr>
            <w:tcW w:w="3274" w:type="dxa"/>
            <w:tcBorders>
              <w:top w:val="single" w:color="67ADCC" w:sz="6" w:space="0"/>
              <w:left w:val="single" w:color="67ADCC" w:sz="6" w:space="0"/>
              <w:bottom w:val="single" w:color="67ADCC" w:sz="6" w:space="0"/>
              <w:right w:val="single" w:color="67ADCC" w:sz="6" w:space="0"/>
            </w:tcBorders>
            <w:shd w:val="clear" w:color="auto" w:fill="67ADCC"/>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center"/>
              <w:textAlignment w:val="auto"/>
              <w:rPr>
                <w:rFonts w:hint="eastAsia" w:ascii="微软雅黑" w:hAnsi="微软雅黑" w:eastAsia="微软雅黑" w:cs="微软雅黑"/>
                <w:i w:val="0"/>
                <w:iCs w:val="0"/>
                <w:caps w:val="0"/>
                <w:color w:val="FFFFFF"/>
                <w:spacing w:val="0"/>
                <w:sz w:val="27"/>
                <w:szCs w:val="27"/>
              </w:rPr>
            </w:pPr>
            <w:r>
              <w:rPr>
                <w:rFonts w:hint="eastAsia" w:ascii="微软雅黑" w:hAnsi="微软雅黑" w:eastAsia="微软雅黑" w:cs="微软雅黑"/>
                <w:i w:val="0"/>
                <w:iCs w:val="0"/>
                <w:caps w:val="0"/>
                <w:color w:val="FFFFFF"/>
                <w:spacing w:val="0"/>
                <w:kern w:val="0"/>
                <w:sz w:val="27"/>
                <w:szCs w:val="27"/>
                <w:lang w:val="en-US" w:eastAsia="zh-CN"/>
              </w:rPr>
              <w:t>专业类别</w:t>
            </w:r>
          </w:p>
        </w:tc>
        <w:tc>
          <w:tcPr>
            <w:tcW w:w="1261" w:type="dxa"/>
            <w:tcBorders>
              <w:top w:val="single" w:color="67ADCC" w:sz="6" w:space="0"/>
              <w:left w:val="single" w:color="67ADCC" w:sz="6" w:space="0"/>
              <w:bottom w:val="single" w:color="67ADCC" w:sz="6" w:space="0"/>
              <w:right w:val="single" w:color="67ADCC" w:sz="6" w:space="0"/>
            </w:tcBorders>
            <w:shd w:val="clear" w:color="auto" w:fill="67ADCC"/>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center"/>
              <w:textAlignment w:val="auto"/>
              <w:rPr>
                <w:rFonts w:hint="eastAsia" w:ascii="微软雅黑" w:hAnsi="微软雅黑" w:eastAsia="微软雅黑" w:cs="微软雅黑"/>
                <w:i w:val="0"/>
                <w:iCs w:val="0"/>
                <w:caps w:val="0"/>
                <w:color w:val="FFFFFF"/>
                <w:spacing w:val="0"/>
                <w:sz w:val="27"/>
                <w:szCs w:val="27"/>
              </w:rPr>
            </w:pPr>
            <w:r>
              <w:rPr>
                <w:rFonts w:hint="eastAsia" w:ascii="微软雅黑" w:hAnsi="微软雅黑" w:eastAsia="微软雅黑" w:cs="微软雅黑"/>
                <w:i w:val="0"/>
                <w:iCs w:val="0"/>
                <w:caps w:val="0"/>
                <w:color w:val="FFFFFF"/>
                <w:spacing w:val="0"/>
                <w:kern w:val="0"/>
                <w:sz w:val="27"/>
                <w:szCs w:val="27"/>
                <w:lang w:val="en-US" w:eastAsia="zh-CN"/>
              </w:rPr>
              <w:t>学制</w:t>
            </w:r>
          </w:p>
        </w:tc>
        <w:tc>
          <w:tcPr>
            <w:tcW w:w="1404" w:type="dxa"/>
            <w:tcBorders>
              <w:top w:val="single" w:color="67ADCC" w:sz="6" w:space="0"/>
              <w:left w:val="single" w:color="67ADCC" w:sz="6" w:space="0"/>
              <w:bottom w:val="single" w:color="67ADCC" w:sz="6" w:space="0"/>
              <w:right w:val="single" w:color="67ADCC" w:sz="6" w:space="0"/>
            </w:tcBorders>
            <w:shd w:val="clear" w:color="auto" w:fill="67ADCC"/>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center"/>
              <w:textAlignment w:val="auto"/>
              <w:rPr>
                <w:rFonts w:hint="default" w:ascii="微软雅黑" w:hAnsi="微软雅黑" w:eastAsia="微软雅黑" w:cs="微软雅黑"/>
                <w:i w:val="0"/>
                <w:iCs w:val="0"/>
                <w:caps w:val="0"/>
                <w:color w:val="FFFFFF"/>
                <w:spacing w:val="0"/>
                <w:kern w:val="0"/>
                <w:sz w:val="27"/>
                <w:szCs w:val="27"/>
                <w:lang w:val="en-US" w:eastAsia="zh-CN"/>
              </w:rPr>
            </w:pPr>
            <w:r>
              <w:rPr>
                <w:rFonts w:hint="eastAsia" w:ascii="微软雅黑" w:hAnsi="微软雅黑" w:eastAsia="微软雅黑" w:cs="微软雅黑"/>
                <w:i w:val="0"/>
                <w:iCs w:val="0"/>
                <w:caps w:val="0"/>
                <w:color w:val="FFFFFF"/>
                <w:spacing w:val="0"/>
                <w:kern w:val="0"/>
                <w:sz w:val="27"/>
                <w:szCs w:val="27"/>
                <w:lang w:val="en-US" w:eastAsia="zh-CN"/>
              </w:rPr>
              <w:t>收费标准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14" w:hRule="atLeast"/>
        </w:trPr>
        <w:tc>
          <w:tcPr>
            <w:tcW w:w="2538" w:type="dxa"/>
            <w:tcBorders>
              <w:top w:val="single" w:color="67ADCC" w:sz="6" w:space="0"/>
              <w:left w:val="single" w:color="67ADCC" w:sz="6" w:space="0"/>
              <w:bottom w:val="single" w:color="67ADCC" w:sz="6" w:space="0"/>
              <w:right w:val="single" w:color="67ADCC" w:sz="6" w:space="0"/>
            </w:tcBorders>
            <w:shd w:val="clear" w:color="auto" w:fill="F3F3F3"/>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center"/>
              <w:textAlignment w:val="auto"/>
              <w:rPr>
                <w:rFonts w:hint="eastAsia" w:ascii="微软雅黑" w:hAnsi="微软雅黑" w:eastAsia="微软雅黑" w:cs="微软雅黑"/>
                <w:i w:val="0"/>
                <w:iCs w:val="0"/>
                <w:caps w:val="0"/>
                <w:color w:val="000000"/>
                <w:spacing w:val="0"/>
                <w:kern w:val="0"/>
                <w:sz w:val="27"/>
                <w:szCs w:val="27"/>
                <w:lang w:val="en-US" w:eastAsia="zh-CN"/>
              </w:rPr>
            </w:pPr>
            <w:r>
              <w:rPr>
                <w:rFonts w:hint="eastAsia" w:ascii="微软雅黑" w:hAnsi="微软雅黑" w:eastAsia="微软雅黑" w:cs="微软雅黑"/>
                <w:i w:val="0"/>
                <w:iCs w:val="0"/>
                <w:caps w:val="0"/>
                <w:color w:val="000000"/>
                <w:spacing w:val="0"/>
                <w:sz w:val="27"/>
                <w:szCs w:val="27"/>
                <w:shd w:val="clear" w:color="auto" w:fill="FFFFFF"/>
                <w:lang w:val="en-US" w:eastAsia="zh-CN"/>
              </w:rPr>
              <w:t>高速铁路客运服务</w:t>
            </w:r>
          </w:p>
        </w:tc>
        <w:tc>
          <w:tcPr>
            <w:tcW w:w="3274" w:type="dxa"/>
            <w:tcBorders>
              <w:top w:val="single" w:color="67ADCC" w:sz="6" w:space="0"/>
              <w:left w:val="single" w:color="67ADCC" w:sz="6" w:space="0"/>
              <w:bottom w:val="single" w:color="67ADCC" w:sz="6" w:space="0"/>
              <w:right w:val="single" w:color="67ADCC" w:sz="6" w:space="0"/>
            </w:tcBorders>
            <w:shd w:val="clear" w:color="auto" w:fill="F3F3F3"/>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微软雅黑" w:hAnsi="微软雅黑" w:eastAsia="微软雅黑" w:cs="微软雅黑"/>
                <w:i w:val="0"/>
                <w:iCs w:val="0"/>
                <w:caps w:val="0"/>
                <w:color w:val="000000"/>
                <w:spacing w:val="0"/>
                <w:kern w:val="2"/>
                <w:sz w:val="27"/>
                <w:szCs w:val="27"/>
                <w:lang w:val="en-US" w:eastAsia="zh-CN" w:bidi="ar-SA"/>
              </w:rPr>
            </w:pPr>
            <w:r>
              <w:rPr>
                <w:rFonts w:hint="eastAsia" w:ascii="微软雅黑" w:hAnsi="微软雅黑" w:eastAsia="微软雅黑" w:cs="微软雅黑"/>
                <w:i w:val="0"/>
                <w:iCs w:val="0"/>
                <w:caps w:val="0"/>
                <w:color w:val="000000"/>
                <w:spacing w:val="0"/>
                <w:kern w:val="0"/>
                <w:sz w:val="27"/>
                <w:szCs w:val="27"/>
                <w:lang w:val="en-US" w:eastAsia="zh-CN"/>
              </w:rPr>
              <w:t>高起专（文史类、理工类）</w:t>
            </w:r>
          </w:p>
        </w:tc>
        <w:tc>
          <w:tcPr>
            <w:tcW w:w="1261" w:type="dxa"/>
            <w:tcBorders>
              <w:top w:val="single" w:color="67ADCC" w:sz="6" w:space="0"/>
              <w:left w:val="single" w:color="67ADCC" w:sz="6" w:space="0"/>
              <w:bottom w:val="single" w:color="67ADCC" w:sz="6" w:space="0"/>
              <w:right w:val="single" w:color="67ADCC" w:sz="6" w:space="0"/>
            </w:tcBorders>
            <w:shd w:val="clear" w:color="auto" w:fill="F3F3F3"/>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微软雅黑" w:hAnsi="微软雅黑" w:eastAsia="微软雅黑" w:cs="微软雅黑"/>
                <w:i w:val="0"/>
                <w:iCs w:val="0"/>
                <w:caps w:val="0"/>
                <w:color w:val="000000"/>
                <w:spacing w:val="0"/>
                <w:kern w:val="2"/>
                <w:sz w:val="27"/>
                <w:szCs w:val="27"/>
                <w:lang w:val="en-US" w:eastAsia="zh-CN" w:bidi="ar-SA"/>
              </w:rPr>
            </w:pPr>
            <w:r>
              <w:rPr>
                <w:rFonts w:hint="eastAsia" w:ascii="微软雅黑" w:hAnsi="微软雅黑" w:eastAsia="微软雅黑" w:cs="微软雅黑"/>
                <w:i w:val="0"/>
                <w:iCs w:val="0"/>
                <w:caps w:val="0"/>
                <w:color w:val="000000"/>
                <w:spacing w:val="0"/>
                <w:kern w:val="0"/>
                <w:sz w:val="27"/>
                <w:szCs w:val="27"/>
                <w:lang w:val="en-US" w:eastAsia="zh-CN"/>
              </w:rPr>
              <w:t>2.5年</w:t>
            </w:r>
          </w:p>
        </w:tc>
        <w:tc>
          <w:tcPr>
            <w:tcW w:w="1404" w:type="dxa"/>
            <w:tcBorders>
              <w:top w:val="single" w:color="67ADCC" w:sz="6" w:space="0"/>
              <w:left w:val="single" w:color="67ADCC" w:sz="6" w:space="0"/>
              <w:bottom w:val="single" w:color="67ADCC" w:sz="6" w:space="0"/>
              <w:right w:val="single" w:color="67ADCC" w:sz="6" w:space="0"/>
            </w:tcBorders>
            <w:shd w:val="clear" w:color="auto" w:fill="F3F3F3"/>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微软雅黑" w:hAnsi="微软雅黑" w:eastAsia="微软雅黑" w:cs="微软雅黑"/>
                <w:i w:val="0"/>
                <w:iCs w:val="0"/>
                <w:caps w:val="0"/>
                <w:color w:val="000000"/>
                <w:spacing w:val="0"/>
                <w:kern w:val="0"/>
                <w:sz w:val="27"/>
                <w:szCs w:val="27"/>
                <w:lang w:val="en-US" w:eastAsia="zh-CN"/>
              </w:rPr>
            </w:pPr>
            <w:r>
              <w:rPr>
                <w:rFonts w:hint="eastAsia" w:ascii="微软雅黑" w:hAnsi="微软雅黑" w:eastAsia="微软雅黑" w:cs="微软雅黑"/>
                <w:i w:val="0"/>
                <w:iCs w:val="0"/>
                <w:caps w:val="0"/>
                <w:color w:val="000000"/>
                <w:spacing w:val="0"/>
                <w:kern w:val="0"/>
                <w:sz w:val="27"/>
                <w:szCs w:val="27"/>
                <w:lang w:val="en-US" w:eastAsia="zh-CN"/>
              </w:rPr>
              <w:t>4320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4" w:hRule="atLeast"/>
        </w:trPr>
        <w:tc>
          <w:tcPr>
            <w:tcW w:w="2538" w:type="dxa"/>
            <w:tcBorders>
              <w:top w:val="single" w:color="67ADCC" w:sz="6" w:space="0"/>
              <w:left w:val="single" w:color="67ADCC" w:sz="6" w:space="0"/>
              <w:bottom w:val="single" w:color="67ADCC" w:sz="6" w:space="0"/>
              <w:right w:val="single" w:color="67ADCC" w:sz="6" w:space="0"/>
            </w:tcBorders>
            <w:shd w:val="clear" w:color="auto" w:fill="F3F3F3"/>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center"/>
              <w:textAlignment w:val="auto"/>
              <w:rPr>
                <w:rFonts w:hint="eastAsia" w:ascii="微软雅黑" w:hAnsi="微软雅黑" w:eastAsia="微软雅黑" w:cs="微软雅黑"/>
                <w:i w:val="0"/>
                <w:iCs w:val="0"/>
                <w:caps w:val="0"/>
                <w:color w:val="000000"/>
                <w:spacing w:val="0"/>
                <w:kern w:val="0"/>
                <w:sz w:val="27"/>
                <w:szCs w:val="27"/>
                <w:lang w:val="en-US" w:eastAsia="zh-CN"/>
              </w:rPr>
            </w:pPr>
            <w:r>
              <w:rPr>
                <w:rFonts w:hint="eastAsia" w:ascii="微软雅黑" w:hAnsi="微软雅黑" w:eastAsia="微软雅黑" w:cs="微软雅黑"/>
                <w:i w:val="0"/>
                <w:iCs w:val="0"/>
                <w:caps w:val="0"/>
                <w:color w:val="000000"/>
                <w:spacing w:val="0"/>
                <w:sz w:val="27"/>
                <w:szCs w:val="27"/>
                <w:shd w:val="clear" w:color="auto" w:fill="FFFFFF"/>
                <w:lang w:val="en-US" w:eastAsia="zh-CN"/>
              </w:rPr>
              <w:t>酒店管理与数字化运营</w:t>
            </w:r>
          </w:p>
        </w:tc>
        <w:tc>
          <w:tcPr>
            <w:tcW w:w="3274" w:type="dxa"/>
            <w:tcBorders>
              <w:top w:val="single" w:color="67ADCC" w:sz="6" w:space="0"/>
              <w:left w:val="single" w:color="67ADCC" w:sz="6" w:space="0"/>
              <w:bottom w:val="single" w:color="67ADCC" w:sz="6" w:space="0"/>
              <w:right w:val="single" w:color="67ADCC" w:sz="6" w:space="0"/>
            </w:tcBorders>
            <w:shd w:val="clear" w:color="auto" w:fill="F3F3F3"/>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微软雅黑" w:hAnsi="微软雅黑" w:eastAsia="微软雅黑" w:cs="微软雅黑"/>
                <w:i w:val="0"/>
                <w:iCs w:val="0"/>
                <w:caps w:val="0"/>
                <w:color w:val="000000"/>
                <w:spacing w:val="0"/>
                <w:kern w:val="2"/>
                <w:sz w:val="27"/>
                <w:szCs w:val="27"/>
                <w:lang w:val="en-US" w:eastAsia="zh-CN" w:bidi="ar-SA"/>
              </w:rPr>
            </w:pPr>
            <w:r>
              <w:rPr>
                <w:rFonts w:hint="eastAsia" w:ascii="微软雅黑" w:hAnsi="微软雅黑" w:eastAsia="微软雅黑" w:cs="微软雅黑"/>
                <w:i w:val="0"/>
                <w:iCs w:val="0"/>
                <w:caps w:val="0"/>
                <w:color w:val="000000"/>
                <w:spacing w:val="0"/>
                <w:kern w:val="0"/>
                <w:sz w:val="27"/>
                <w:szCs w:val="27"/>
                <w:lang w:val="en-US" w:eastAsia="zh-CN"/>
              </w:rPr>
              <w:t>高起专（文史类、理工类）</w:t>
            </w:r>
          </w:p>
        </w:tc>
        <w:tc>
          <w:tcPr>
            <w:tcW w:w="1261" w:type="dxa"/>
            <w:tcBorders>
              <w:top w:val="single" w:color="67ADCC" w:sz="6" w:space="0"/>
              <w:left w:val="single" w:color="67ADCC" w:sz="6" w:space="0"/>
              <w:bottom w:val="single" w:color="67ADCC" w:sz="6" w:space="0"/>
              <w:right w:val="single" w:color="67ADCC" w:sz="6" w:space="0"/>
            </w:tcBorders>
            <w:shd w:val="clear" w:color="auto" w:fill="F3F3F3"/>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微软雅黑" w:hAnsi="微软雅黑" w:eastAsia="微软雅黑" w:cs="微软雅黑"/>
                <w:i w:val="0"/>
                <w:iCs w:val="0"/>
                <w:caps w:val="0"/>
                <w:color w:val="000000"/>
                <w:spacing w:val="0"/>
                <w:kern w:val="2"/>
                <w:sz w:val="27"/>
                <w:szCs w:val="27"/>
                <w:lang w:val="en-US" w:eastAsia="zh-CN" w:bidi="ar-SA"/>
              </w:rPr>
            </w:pPr>
            <w:r>
              <w:rPr>
                <w:rFonts w:hint="eastAsia" w:ascii="微软雅黑" w:hAnsi="微软雅黑" w:eastAsia="微软雅黑" w:cs="微软雅黑"/>
                <w:i w:val="0"/>
                <w:iCs w:val="0"/>
                <w:caps w:val="0"/>
                <w:color w:val="000000"/>
                <w:spacing w:val="0"/>
                <w:kern w:val="0"/>
                <w:sz w:val="27"/>
                <w:szCs w:val="27"/>
                <w:lang w:val="en-US" w:eastAsia="zh-CN"/>
              </w:rPr>
              <w:t>2.5年</w:t>
            </w:r>
          </w:p>
        </w:tc>
        <w:tc>
          <w:tcPr>
            <w:tcW w:w="1404" w:type="dxa"/>
            <w:tcBorders>
              <w:top w:val="single" w:color="67ADCC" w:sz="6" w:space="0"/>
              <w:left w:val="single" w:color="67ADCC" w:sz="6" w:space="0"/>
              <w:bottom w:val="single" w:color="67ADCC" w:sz="6" w:space="0"/>
              <w:right w:val="single" w:color="67ADCC" w:sz="6" w:space="0"/>
            </w:tcBorders>
            <w:shd w:val="clear" w:color="auto" w:fill="F3F3F3"/>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微软雅黑" w:hAnsi="微软雅黑" w:eastAsia="微软雅黑" w:cs="微软雅黑"/>
                <w:i w:val="0"/>
                <w:iCs w:val="0"/>
                <w:caps w:val="0"/>
                <w:color w:val="000000"/>
                <w:spacing w:val="0"/>
                <w:kern w:val="0"/>
                <w:sz w:val="27"/>
                <w:szCs w:val="27"/>
                <w:lang w:val="en-US" w:eastAsia="zh-CN"/>
              </w:rPr>
            </w:pPr>
            <w:r>
              <w:rPr>
                <w:rFonts w:hint="eastAsia" w:ascii="微软雅黑" w:hAnsi="微软雅黑" w:eastAsia="微软雅黑" w:cs="微软雅黑"/>
                <w:i w:val="0"/>
                <w:iCs w:val="0"/>
                <w:caps w:val="0"/>
                <w:color w:val="000000"/>
                <w:spacing w:val="0"/>
                <w:kern w:val="0"/>
                <w:sz w:val="27"/>
                <w:szCs w:val="27"/>
                <w:lang w:val="en-US" w:eastAsia="zh-CN"/>
              </w:rPr>
              <w:t>4320</w:t>
            </w:r>
          </w:p>
        </w:tc>
      </w:tr>
    </w:tbl>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00" w:lineRule="exact"/>
        <w:ind w:left="0" w:firstLine="420"/>
        <w:textAlignment w:val="auto"/>
        <w:rPr>
          <w:rFonts w:hint="eastAsia" w:ascii="微软雅黑" w:hAnsi="微软雅黑" w:eastAsia="微软雅黑" w:cs="微软雅黑"/>
          <w:b/>
          <w:bCs/>
          <w:i w:val="0"/>
          <w:iCs w:val="0"/>
          <w:caps w:val="0"/>
          <w:color w:val="0078A9"/>
          <w:spacing w:val="0"/>
          <w:sz w:val="27"/>
          <w:szCs w:val="27"/>
          <w:shd w:val="clear" w:color="auto" w:fill="FFFFFF"/>
        </w:rPr>
      </w:pPr>
    </w:p>
    <w:p>
      <w:pPr>
        <w:pStyle w:val="2"/>
        <w:keepNext w:val="0"/>
        <w:keepLines w:val="0"/>
        <w:pageBreakBefore w:val="0"/>
        <w:widowControl/>
        <w:numPr>
          <w:ilvl w:val="0"/>
          <w:numId w:val="1"/>
        </w:numPr>
        <w:suppressLineNumbers w:val="0"/>
        <w:shd w:val="clear" w:color="auto" w:fill="FFFFFF"/>
        <w:kinsoku/>
        <w:wordWrap/>
        <w:overflowPunct/>
        <w:topLinePunct w:val="0"/>
        <w:autoSpaceDE/>
        <w:autoSpaceDN/>
        <w:bidi w:val="0"/>
        <w:adjustRightInd/>
        <w:snapToGrid/>
        <w:spacing w:beforeAutospacing="0" w:afterAutospacing="0" w:line="400" w:lineRule="exact"/>
        <w:ind w:left="0" w:firstLine="200" w:firstLineChars="74"/>
        <w:jc w:val="both"/>
        <w:textAlignment w:val="auto"/>
        <w:rPr>
          <w:rFonts w:hint="eastAsia" w:ascii="微软雅黑" w:hAnsi="微软雅黑" w:eastAsia="微软雅黑" w:cs="微软雅黑"/>
          <w:b/>
          <w:bCs/>
          <w:i w:val="0"/>
          <w:iCs w:val="0"/>
          <w:caps w:val="0"/>
          <w:color w:val="0078A9"/>
          <w:spacing w:val="0"/>
          <w:sz w:val="27"/>
          <w:szCs w:val="27"/>
          <w:shd w:val="clear" w:color="auto" w:fill="FFFFFF"/>
          <w:lang w:val="en-US" w:eastAsia="zh-CN"/>
        </w:rPr>
      </w:pPr>
      <w:r>
        <w:rPr>
          <w:rFonts w:hint="eastAsia" w:ascii="微软雅黑" w:hAnsi="微软雅黑" w:eastAsia="微软雅黑" w:cs="微软雅黑"/>
          <w:b/>
          <w:bCs/>
          <w:i w:val="0"/>
          <w:iCs w:val="0"/>
          <w:caps w:val="0"/>
          <w:color w:val="0078A9"/>
          <w:spacing w:val="0"/>
          <w:sz w:val="27"/>
          <w:szCs w:val="27"/>
          <w:shd w:val="clear" w:color="auto" w:fill="FFFFFF"/>
          <w:lang w:val="en-US" w:eastAsia="zh-CN"/>
        </w:rPr>
        <w:t>报考基本条件</w:t>
      </w:r>
    </w:p>
    <w:p>
      <w:pPr>
        <w:pStyle w:val="2"/>
        <w:keepNext w:val="0"/>
        <w:keepLines w:val="0"/>
        <w:pageBreakBefore w:val="0"/>
        <w:widowControl/>
        <w:numPr>
          <w:ilvl w:val="0"/>
          <w:numId w:val="2"/>
        </w:numPr>
        <w:suppressLineNumbers w:val="0"/>
        <w:shd w:val="clear" w:color="auto" w:fill="FFFFFF"/>
        <w:kinsoku/>
        <w:wordWrap/>
        <w:overflowPunct/>
        <w:topLinePunct w:val="0"/>
        <w:autoSpaceDE/>
        <w:autoSpaceDN/>
        <w:bidi w:val="0"/>
        <w:adjustRightInd/>
        <w:snapToGrid/>
        <w:spacing w:beforeAutospacing="0" w:afterAutospacing="0" w:line="400" w:lineRule="exact"/>
        <w:ind w:left="0" w:leftChars="0" w:right="0" w:rightChars="0" w:firstLine="199" w:firstLineChars="74"/>
        <w:jc w:val="both"/>
        <w:textAlignment w:val="auto"/>
        <w:rPr>
          <w:rFonts w:hint="eastAsia" w:ascii="微软雅黑" w:hAnsi="微软雅黑" w:eastAsia="微软雅黑" w:cs="微软雅黑"/>
          <w:b w:val="0"/>
          <w:bCs w:val="0"/>
          <w:i w:val="0"/>
          <w:iCs w:val="0"/>
          <w:caps w:val="0"/>
          <w:color w:val="000000" w:themeColor="text1"/>
          <w:spacing w:val="0"/>
          <w:sz w:val="27"/>
          <w:szCs w:val="27"/>
          <w:shd w:val="clear" w:color="auto" w:fill="FFFFFF"/>
          <w:lang w:val="en-US" w:eastAsia="zh-CN"/>
          <w14:textFill>
            <w14:solidFill>
              <w14:schemeClr w14:val="tx1"/>
            </w14:solidFill>
          </w14:textFill>
        </w:rPr>
      </w:pPr>
      <w:r>
        <w:rPr>
          <w:rFonts w:hint="eastAsia" w:ascii="微软雅黑" w:hAnsi="微软雅黑" w:eastAsia="微软雅黑" w:cs="微软雅黑"/>
          <w:b w:val="0"/>
          <w:bCs w:val="0"/>
          <w:i w:val="0"/>
          <w:iCs w:val="0"/>
          <w:caps w:val="0"/>
          <w:color w:val="000000" w:themeColor="text1"/>
          <w:spacing w:val="0"/>
          <w:sz w:val="27"/>
          <w:szCs w:val="27"/>
          <w:shd w:val="clear" w:color="auto" w:fill="FFFFFF"/>
          <w:lang w:val="en-US" w:eastAsia="zh-CN"/>
          <w14:textFill>
            <w14:solidFill>
              <w14:schemeClr w14:val="tx1"/>
            </w14:solidFill>
          </w14:textFill>
        </w:rPr>
        <w:t>具有高中毕业文化程度（含应届、历届毕业生或同等学历）</w:t>
      </w:r>
    </w:p>
    <w:p>
      <w:pPr>
        <w:pStyle w:val="2"/>
        <w:keepNext w:val="0"/>
        <w:keepLines w:val="0"/>
        <w:pageBreakBefore w:val="0"/>
        <w:widowControl/>
        <w:numPr>
          <w:ilvl w:val="0"/>
          <w:numId w:val="2"/>
        </w:numPr>
        <w:suppressLineNumbers w:val="0"/>
        <w:shd w:val="clear" w:color="auto" w:fill="FFFFFF"/>
        <w:kinsoku/>
        <w:wordWrap/>
        <w:overflowPunct/>
        <w:topLinePunct w:val="0"/>
        <w:autoSpaceDE/>
        <w:autoSpaceDN/>
        <w:bidi w:val="0"/>
        <w:adjustRightInd/>
        <w:snapToGrid/>
        <w:spacing w:beforeAutospacing="0" w:afterAutospacing="0" w:line="400" w:lineRule="exact"/>
        <w:ind w:left="0" w:leftChars="0" w:right="0" w:rightChars="0" w:firstLine="199" w:firstLineChars="74"/>
        <w:jc w:val="both"/>
        <w:textAlignment w:val="auto"/>
        <w:rPr>
          <w:rFonts w:hint="default" w:ascii="微软雅黑" w:hAnsi="微软雅黑" w:eastAsia="微软雅黑" w:cs="微软雅黑"/>
          <w:b w:val="0"/>
          <w:bCs w:val="0"/>
          <w:i w:val="0"/>
          <w:iCs w:val="0"/>
          <w:caps w:val="0"/>
          <w:color w:val="000000" w:themeColor="text1"/>
          <w:spacing w:val="0"/>
          <w:sz w:val="27"/>
          <w:szCs w:val="27"/>
          <w:shd w:val="clear" w:color="auto" w:fill="FFFFFF"/>
          <w:lang w:val="en-US" w:eastAsia="zh-CN"/>
          <w14:textFill>
            <w14:solidFill>
              <w14:schemeClr w14:val="tx1"/>
            </w14:solidFill>
          </w14:textFill>
        </w:rPr>
      </w:pPr>
      <w:r>
        <w:rPr>
          <w:rFonts w:hint="eastAsia" w:ascii="微软雅黑" w:hAnsi="微软雅黑" w:eastAsia="微软雅黑" w:cs="微软雅黑"/>
          <w:b w:val="0"/>
          <w:bCs w:val="0"/>
          <w:i w:val="0"/>
          <w:iCs w:val="0"/>
          <w:caps w:val="0"/>
          <w:color w:val="000000" w:themeColor="text1"/>
          <w:spacing w:val="0"/>
          <w:sz w:val="27"/>
          <w:szCs w:val="27"/>
          <w:shd w:val="clear" w:color="auto" w:fill="FFFFFF"/>
          <w:lang w:val="en-US" w:eastAsia="zh-CN"/>
          <w14:textFill>
            <w14:solidFill>
              <w14:schemeClr w14:val="tx1"/>
            </w14:solidFill>
          </w14:textFill>
        </w:rPr>
        <w:t>具有总等职业学校（含普通中专、成人中专、职业中专、职业高中、技工学校）毕业文化程度（含应届、历届毕业生）或同等学历。</w:t>
      </w:r>
    </w:p>
    <w:p>
      <w:pPr>
        <w:pStyle w:val="2"/>
        <w:keepNext w:val="0"/>
        <w:keepLines w:val="0"/>
        <w:pageBreakBefore w:val="0"/>
        <w:widowControl/>
        <w:numPr>
          <w:ilvl w:val="0"/>
          <w:numId w:val="2"/>
        </w:numPr>
        <w:suppressLineNumbers w:val="0"/>
        <w:shd w:val="clear" w:color="auto" w:fill="FFFFFF"/>
        <w:kinsoku/>
        <w:wordWrap/>
        <w:overflowPunct/>
        <w:topLinePunct w:val="0"/>
        <w:autoSpaceDE/>
        <w:autoSpaceDN/>
        <w:bidi w:val="0"/>
        <w:adjustRightInd/>
        <w:snapToGrid/>
        <w:spacing w:beforeAutospacing="0" w:afterAutospacing="0" w:line="400" w:lineRule="exact"/>
        <w:ind w:left="0" w:leftChars="0" w:right="0" w:rightChars="0" w:firstLine="199" w:firstLineChars="74"/>
        <w:jc w:val="both"/>
        <w:textAlignment w:val="auto"/>
        <w:rPr>
          <w:rFonts w:hint="default" w:ascii="微软雅黑" w:hAnsi="微软雅黑" w:eastAsia="微软雅黑" w:cs="微软雅黑"/>
          <w:b w:val="0"/>
          <w:bCs w:val="0"/>
          <w:i w:val="0"/>
          <w:iCs w:val="0"/>
          <w:caps w:val="0"/>
          <w:color w:val="000000" w:themeColor="text1"/>
          <w:spacing w:val="0"/>
          <w:sz w:val="27"/>
          <w:szCs w:val="27"/>
          <w:shd w:val="clear" w:color="auto" w:fill="FFFFFF"/>
          <w:lang w:val="en-US" w:eastAsia="zh-CN"/>
          <w14:textFill>
            <w14:solidFill>
              <w14:schemeClr w14:val="tx1"/>
            </w14:solidFill>
          </w14:textFill>
        </w:rPr>
      </w:pPr>
      <w:r>
        <w:rPr>
          <w:rFonts w:hint="eastAsia" w:ascii="微软雅黑" w:hAnsi="微软雅黑" w:eastAsia="微软雅黑" w:cs="微软雅黑"/>
          <w:b w:val="0"/>
          <w:bCs w:val="0"/>
          <w:i w:val="0"/>
          <w:iCs w:val="0"/>
          <w:caps w:val="0"/>
          <w:color w:val="000000" w:themeColor="text1"/>
          <w:spacing w:val="0"/>
          <w:sz w:val="27"/>
          <w:szCs w:val="27"/>
          <w:shd w:val="clear" w:color="auto" w:fill="FFFFFF"/>
          <w:lang w:val="en-US" w:eastAsia="zh-CN"/>
          <w14:textFill>
            <w14:solidFill>
              <w14:schemeClr w14:val="tx1"/>
            </w14:solidFill>
          </w14:textFill>
        </w:rPr>
        <w:t>广西籍公民或持有广西公安部门签发的有效期内的卡片式居住证的非广西籍公民；报考当年8月31日前年满18周岁。</w:t>
      </w:r>
    </w:p>
    <w:p>
      <w:pPr>
        <w:pStyle w:val="2"/>
        <w:keepNext w:val="0"/>
        <w:keepLines w:val="0"/>
        <w:pageBreakBefore w:val="0"/>
        <w:widowControl/>
        <w:numPr>
          <w:ilvl w:val="0"/>
          <w:numId w:val="2"/>
        </w:numPr>
        <w:suppressLineNumbers w:val="0"/>
        <w:shd w:val="clear" w:color="auto" w:fill="FFFFFF"/>
        <w:kinsoku/>
        <w:wordWrap/>
        <w:overflowPunct/>
        <w:topLinePunct w:val="0"/>
        <w:autoSpaceDE/>
        <w:autoSpaceDN/>
        <w:bidi w:val="0"/>
        <w:adjustRightInd/>
        <w:snapToGrid/>
        <w:spacing w:beforeAutospacing="0" w:afterAutospacing="0" w:line="400" w:lineRule="exact"/>
        <w:ind w:left="0" w:leftChars="0" w:right="0" w:rightChars="0" w:firstLine="199" w:firstLineChars="74"/>
        <w:jc w:val="both"/>
        <w:textAlignment w:val="auto"/>
        <w:rPr>
          <w:rFonts w:hint="default" w:ascii="微软雅黑" w:hAnsi="微软雅黑" w:eastAsia="微软雅黑" w:cs="微软雅黑"/>
          <w:b w:val="0"/>
          <w:bCs w:val="0"/>
          <w:i w:val="0"/>
          <w:iCs w:val="0"/>
          <w:caps w:val="0"/>
          <w:color w:val="000000" w:themeColor="text1"/>
          <w:spacing w:val="0"/>
          <w:sz w:val="27"/>
          <w:szCs w:val="27"/>
          <w:shd w:val="clear" w:color="auto" w:fill="FFFFFF"/>
          <w:lang w:val="en-US" w:eastAsia="zh-CN"/>
          <w14:textFill>
            <w14:solidFill>
              <w14:schemeClr w14:val="tx1"/>
            </w14:solidFill>
          </w14:textFill>
        </w:rPr>
      </w:pPr>
      <w:r>
        <w:rPr>
          <w:rFonts w:hint="eastAsia" w:ascii="微软雅黑" w:hAnsi="微软雅黑" w:eastAsia="微软雅黑" w:cs="微软雅黑"/>
          <w:b w:val="0"/>
          <w:bCs w:val="0"/>
          <w:i w:val="0"/>
          <w:iCs w:val="0"/>
          <w:caps w:val="0"/>
          <w:color w:val="000000" w:themeColor="text1"/>
          <w:spacing w:val="0"/>
          <w:sz w:val="27"/>
          <w:szCs w:val="27"/>
          <w:shd w:val="clear" w:color="auto" w:fill="FFFFFF"/>
          <w:lang w:val="en-US" w:eastAsia="zh-CN"/>
          <w14:textFill>
            <w14:solidFill>
              <w14:schemeClr w14:val="tx1"/>
            </w14:solidFill>
          </w14:textFill>
        </w:rPr>
        <w:t>符合广西招生考试院规定的免试条件者，可申请免试入学。</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00" w:lineRule="exact"/>
        <w:ind w:left="0" w:firstLine="200" w:firstLineChars="74"/>
        <w:jc w:val="both"/>
        <w:textAlignment w:val="auto"/>
        <w:rPr>
          <w:rFonts w:hint="default"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b/>
          <w:bCs/>
          <w:i w:val="0"/>
          <w:iCs w:val="0"/>
          <w:caps w:val="0"/>
          <w:color w:val="0078A9"/>
          <w:spacing w:val="0"/>
          <w:sz w:val="27"/>
          <w:szCs w:val="27"/>
          <w:shd w:val="clear" w:color="auto" w:fill="FFFFFF"/>
          <w:lang w:val="en-US" w:eastAsia="zh-CN"/>
        </w:rPr>
        <w:t>三</w:t>
      </w:r>
      <w:r>
        <w:rPr>
          <w:rFonts w:hint="eastAsia" w:ascii="微软雅黑" w:hAnsi="微软雅黑" w:eastAsia="微软雅黑" w:cs="微软雅黑"/>
          <w:b/>
          <w:bCs/>
          <w:i w:val="0"/>
          <w:iCs w:val="0"/>
          <w:caps w:val="0"/>
          <w:color w:val="0078A9"/>
          <w:spacing w:val="0"/>
          <w:sz w:val="27"/>
          <w:szCs w:val="27"/>
          <w:shd w:val="clear" w:color="auto" w:fill="FFFFFF"/>
        </w:rPr>
        <w:t>、 报名</w:t>
      </w:r>
      <w:r>
        <w:rPr>
          <w:rFonts w:hint="eastAsia" w:ascii="微软雅黑" w:hAnsi="微软雅黑" w:eastAsia="微软雅黑" w:cs="微软雅黑"/>
          <w:b/>
          <w:bCs/>
          <w:i w:val="0"/>
          <w:iCs w:val="0"/>
          <w:caps w:val="0"/>
          <w:color w:val="0078A9"/>
          <w:spacing w:val="0"/>
          <w:sz w:val="27"/>
          <w:szCs w:val="27"/>
          <w:shd w:val="clear" w:color="auto" w:fill="FFFFFF"/>
          <w:lang w:val="en-US" w:eastAsia="zh-CN"/>
        </w:rPr>
        <w:t>详细信息</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00" w:lineRule="exact"/>
        <w:ind w:left="0" w:firstLine="199" w:firstLineChars="74"/>
        <w:jc w:val="both"/>
        <w:textAlignment w:val="auto"/>
        <w:rPr>
          <w:rFonts w:hint="eastAsia" w:ascii="微软雅黑" w:hAnsi="微软雅黑" w:eastAsia="微软雅黑" w:cs="微软雅黑"/>
          <w:i w:val="0"/>
          <w:iCs w:val="0"/>
          <w:caps w:val="0"/>
          <w:color w:val="000000"/>
          <w:spacing w:val="0"/>
          <w:sz w:val="27"/>
          <w:szCs w:val="27"/>
          <w:shd w:val="clear" w:color="auto" w:fill="FFFFFF"/>
          <w:lang w:val="en-US" w:eastAsia="zh-CN"/>
        </w:rPr>
      </w:pPr>
      <w:r>
        <w:rPr>
          <w:rFonts w:hint="eastAsia" w:ascii="微软雅黑" w:hAnsi="微软雅黑" w:eastAsia="微软雅黑" w:cs="微软雅黑"/>
          <w:i w:val="0"/>
          <w:iCs w:val="0"/>
          <w:caps w:val="0"/>
          <w:color w:val="000000"/>
          <w:spacing w:val="0"/>
          <w:sz w:val="27"/>
          <w:szCs w:val="27"/>
          <w:shd w:val="clear" w:color="auto" w:fill="FFFFFF"/>
        </w:rPr>
        <w:t>1、 报名</w:t>
      </w:r>
      <w:r>
        <w:rPr>
          <w:rFonts w:hint="eastAsia" w:ascii="微软雅黑" w:hAnsi="微软雅黑" w:eastAsia="微软雅黑" w:cs="微软雅黑"/>
          <w:i w:val="0"/>
          <w:iCs w:val="0"/>
          <w:caps w:val="0"/>
          <w:color w:val="000000"/>
          <w:spacing w:val="0"/>
          <w:sz w:val="27"/>
          <w:szCs w:val="27"/>
          <w:shd w:val="clear" w:color="auto" w:fill="FFFFFF"/>
          <w:lang w:val="en-US" w:eastAsia="zh-CN"/>
        </w:rPr>
        <w:t>时间</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00" w:lineRule="exact"/>
        <w:ind w:left="0" w:firstLine="199" w:firstLineChars="74"/>
        <w:jc w:val="both"/>
        <w:textAlignment w:val="auto"/>
        <w:rPr>
          <w:rFonts w:hint="eastAsia" w:ascii="微软雅黑" w:hAnsi="微软雅黑" w:eastAsia="微软雅黑" w:cs="微软雅黑"/>
          <w:i w:val="0"/>
          <w:iCs w:val="0"/>
          <w:caps w:val="0"/>
          <w:color w:val="000000"/>
          <w:spacing w:val="0"/>
          <w:sz w:val="27"/>
          <w:szCs w:val="27"/>
          <w:shd w:val="clear" w:color="auto" w:fill="FFFFFF"/>
        </w:rPr>
      </w:pPr>
      <w:r>
        <w:rPr>
          <w:rFonts w:hint="eastAsia" w:ascii="微软雅黑" w:hAnsi="微软雅黑" w:eastAsia="微软雅黑" w:cs="微软雅黑"/>
          <w:i w:val="0"/>
          <w:iCs w:val="0"/>
          <w:caps w:val="0"/>
          <w:color w:val="000000"/>
          <w:spacing w:val="0"/>
          <w:sz w:val="27"/>
          <w:szCs w:val="27"/>
          <w:shd w:val="clear" w:color="auto" w:fill="FFFFFF"/>
          <w:lang w:val="en-US" w:eastAsia="zh-CN"/>
        </w:rPr>
        <w:t>广西招生考试院网上报名时间：预计8月下旬至9月初</w:t>
      </w:r>
      <w:r>
        <w:rPr>
          <w:rFonts w:hint="eastAsia" w:ascii="微软雅黑" w:hAnsi="微软雅黑" w:eastAsia="微软雅黑" w:cs="微软雅黑"/>
          <w:i w:val="0"/>
          <w:iCs w:val="0"/>
          <w:caps w:val="0"/>
          <w:color w:val="000000"/>
          <w:spacing w:val="0"/>
          <w:sz w:val="27"/>
          <w:szCs w:val="27"/>
          <w:shd w:val="clear" w:color="auto" w:fill="FFFFFF"/>
        </w:rPr>
        <w:t>。</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00" w:lineRule="exact"/>
        <w:ind w:left="0" w:firstLine="199" w:firstLineChars="74"/>
        <w:jc w:val="both"/>
        <w:textAlignment w:val="auto"/>
        <w:rPr>
          <w:rFonts w:hint="eastAsia" w:ascii="微软雅黑" w:hAnsi="微软雅黑" w:eastAsia="微软雅黑" w:cs="微软雅黑"/>
          <w:i w:val="0"/>
          <w:iCs w:val="0"/>
          <w:caps w:val="0"/>
          <w:color w:val="000000"/>
          <w:spacing w:val="0"/>
          <w:sz w:val="27"/>
          <w:szCs w:val="27"/>
          <w:shd w:val="clear" w:color="auto" w:fill="FFFFFF"/>
          <w:lang w:eastAsia="zh-CN"/>
        </w:rPr>
      </w:pPr>
      <w:r>
        <w:rPr>
          <w:rFonts w:hint="eastAsia" w:ascii="微软雅黑" w:hAnsi="微软雅黑" w:eastAsia="微软雅黑" w:cs="微软雅黑"/>
          <w:i w:val="0"/>
          <w:iCs w:val="0"/>
          <w:caps w:val="0"/>
          <w:color w:val="000000"/>
          <w:spacing w:val="0"/>
          <w:sz w:val="27"/>
          <w:szCs w:val="27"/>
          <w:shd w:val="clear" w:color="auto" w:fill="FFFFFF"/>
          <w:lang w:eastAsia="zh-CN"/>
        </w:rPr>
        <w:t>（</w:t>
      </w:r>
      <w:r>
        <w:rPr>
          <w:rFonts w:hint="eastAsia" w:ascii="微软雅黑" w:hAnsi="微软雅黑" w:eastAsia="微软雅黑" w:cs="微软雅黑"/>
          <w:i w:val="0"/>
          <w:iCs w:val="0"/>
          <w:caps w:val="0"/>
          <w:color w:val="000000"/>
          <w:spacing w:val="0"/>
          <w:sz w:val="27"/>
          <w:szCs w:val="27"/>
          <w:shd w:val="clear" w:color="auto" w:fill="FFFFFF"/>
          <w:lang w:val="en-US" w:eastAsia="zh-CN"/>
        </w:rPr>
        <w:t>注：具体时间以广西招生考试院文件为准</w:t>
      </w:r>
      <w:r>
        <w:rPr>
          <w:rFonts w:hint="eastAsia" w:ascii="微软雅黑" w:hAnsi="微软雅黑" w:eastAsia="微软雅黑" w:cs="微软雅黑"/>
          <w:i w:val="0"/>
          <w:iCs w:val="0"/>
          <w:caps w:val="0"/>
          <w:color w:val="000000"/>
          <w:spacing w:val="0"/>
          <w:sz w:val="27"/>
          <w:szCs w:val="27"/>
          <w:shd w:val="clear" w:color="auto" w:fill="FFFFFF"/>
          <w:lang w:eastAsia="zh-CN"/>
        </w:rPr>
        <w:t>）</w:t>
      </w:r>
    </w:p>
    <w:p>
      <w:pPr>
        <w:pStyle w:val="2"/>
        <w:keepNext w:val="0"/>
        <w:keepLines w:val="0"/>
        <w:pageBreakBefore w:val="0"/>
        <w:widowControl/>
        <w:numPr>
          <w:numId w:val="0"/>
        </w:numPr>
        <w:suppressLineNumbers w:val="0"/>
        <w:shd w:val="clear" w:color="auto" w:fill="FFFFFF"/>
        <w:kinsoku/>
        <w:wordWrap/>
        <w:overflowPunct/>
        <w:topLinePunct w:val="0"/>
        <w:autoSpaceDE/>
        <w:autoSpaceDN/>
        <w:bidi w:val="0"/>
        <w:adjustRightInd/>
        <w:snapToGrid/>
        <w:spacing w:beforeAutospacing="0" w:afterAutospacing="0" w:line="400" w:lineRule="exact"/>
        <w:ind w:left="0" w:leftChars="0" w:right="0" w:rightChars="0" w:firstLine="199" w:firstLineChars="74"/>
        <w:jc w:val="both"/>
        <w:textAlignment w:val="auto"/>
        <w:rPr>
          <w:rFonts w:hint="eastAsia" w:ascii="微软雅黑" w:hAnsi="微软雅黑" w:eastAsia="微软雅黑" w:cs="微软雅黑"/>
          <w:i w:val="0"/>
          <w:iCs w:val="0"/>
          <w:caps w:val="0"/>
          <w:color w:val="000000"/>
          <w:spacing w:val="0"/>
          <w:sz w:val="27"/>
          <w:szCs w:val="27"/>
          <w:shd w:val="clear" w:color="auto" w:fill="FFFFFF"/>
          <w:lang w:val="en-US" w:eastAsia="zh-CN"/>
        </w:rPr>
      </w:pPr>
      <w:r>
        <w:rPr>
          <w:rFonts w:hint="eastAsia" w:ascii="微软雅黑" w:hAnsi="微软雅黑" w:eastAsia="微软雅黑" w:cs="微软雅黑"/>
          <w:i w:val="0"/>
          <w:iCs w:val="0"/>
          <w:caps w:val="0"/>
          <w:color w:val="000000"/>
          <w:spacing w:val="0"/>
          <w:sz w:val="27"/>
          <w:szCs w:val="27"/>
          <w:shd w:val="clear" w:color="auto" w:fill="FFFFFF"/>
          <w:lang w:val="en-US" w:eastAsia="zh-CN"/>
        </w:rPr>
        <w:t>2、报名方法</w:t>
      </w:r>
    </w:p>
    <w:p>
      <w:pPr>
        <w:pStyle w:val="2"/>
        <w:keepNext w:val="0"/>
        <w:keepLines w:val="0"/>
        <w:pageBreakBefore w:val="0"/>
        <w:widowControl/>
        <w:numPr>
          <w:numId w:val="0"/>
        </w:numPr>
        <w:suppressLineNumbers w:val="0"/>
        <w:shd w:val="clear" w:color="auto" w:fill="FFFFFF"/>
        <w:kinsoku/>
        <w:wordWrap/>
        <w:overflowPunct/>
        <w:topLinePunct w:val="0"/>
        <w:autoSpaceDE/>
        <w:autoSpaceDN/>
        <w:bidi w:val="0"/>
        <w:adjustRightInd/>
        <w:snapToGrid/>
        <w:spacing w:beforeAutospacing="0" w:afterAutospacing="0" w:line="400" w:lineRule="exact"/>
        <w:ind w:left="0" w:leftChars="0" w:right="0" w:rightChars="0" w:firstLine="199" w:firstLineChars="74"/>
        <w:jc w:val="both"/>
        <w:textAlignment w:val="auto"/>
        <w:rPr>
          <w:rFonts w:hint="default" w:ascii="微软雅黑" w:hAnsi="微软雅黑" w:eastAsia="微软雅黑" w:cs="微软雅黑"/>
          <w:i w:val="0"/>
          <w:iCs w:val="0"/>
          <w:caps w:val="0"/>
          <w:color w:val="000000"/>
          <w:spacing w:val="0"/>
          <w:sz w:val="27"/>
          <w:szCs w:val="27"/>
          <w:shd w:val="clear" w:color="auto" w:fill="FFFFFF"/>
          <w:lang w:val="en-US" w:eastAsia="zh-CN"/>
        </w:rPr>
      </w:pPr>
      <w:r>
        <w:rPr>
          <w:rFonts w:hint="eastAsia" w:ascii="微软雅黑" w:hAnsi="微软雅黑" w:eastAsia="微软雅黑" w:cs="微软雅黑"/>
          <w:i w:val="0"/>
          <w:iCs w:val="0"/>
          <w:caps w:val="0"/>
          <w:color w:val="000000"/>
          <w:spacing w:val="0"/>
          <w:sz w:val="27"/>
          <w:szCs w:val="27"/>
          <w:shd w:val="clear" w:color="auto" w:fill="FFFFFF"/>
          <w:lang w:val="en-US" w:eastAsia="zh-CN"/>
        </w:rPr>
        <w:t>网上报名：广西招生考试院网站（http://www.gxeea.cn）为广西成人高校招生考试唯一指定的报名网站，所有报考信息都以广西招生考试院向社会公布的为准。实行网上报名、缴费、打印准考证和查询成绩、请考生登陆广西招生考试院官网的“成人高考网上报名系统”进行报名，所有考生以及各类申请免试入学的人员，均需登陆广西招生考试院网站进行网上报名和缴纳报考费。切勿在其他网站报名，以防受骗。</w:t>
      </w:r>
    </w:p>
    <w:p>
      <w:pPr>
        <w:pStyle w:val="2"/>
        <w:keepNext w:val="0"/>
        <w:keepLines w:val="0"/>
        <w:pageBreakBefore w:val="0"/>
        <w:widowControl/>
        <w:numPr>
          <w:numId w:val="0"/>
        </w:numPr>
        <w:suppressLineNumbers w:val="0"/>
        <w:shd w:val="clear" w:color="auto" w:fill="FFFFFF"/>
        <w:kinsoku/>
        <w:wordWrap/>
        <w:overflowPunct/>
        <w:topLinePunct w:val="0"/>
        <w:autoSpaceDE/>
        <w:autoSpaceDN/>
        <w:bidi w:val="0"/>
        <w:adjustRightInd/>
        <w:snapToGrid/>
        <w:spacing w:beforeAutospacing="0" w:afterAutospacing="0" w:line="400" w:lineRule="exact"/>
        <w:ind w:left="0" w:leftChars="0" w:right="0" w:rightChars="0" w:firstLine="199" w:firstLineChars="74"/>
        <w:jc w:val="both"/>
        <w:textAlignment w:val="auto"/>
        <w:rPr>
          <w:rFonts w:hint="eastAsia" w:ascii="微软雅黑" w:hAnsi="微软雅黑" w:eastAsia="微软雅黑" w:cs="微软雅黑"/>
          <w:i w:val="0"/>
          <w:iCs w:val="0"/>
          <w:caps w:val="0"/>
          <w:color w:val="000000"/>
          <w:spacing w:val="0"/>
          <w:sz w:val="27"/>
          <w:szCs w:val="27"/>
          <w:shd w:val="clear" w:color="auto" w:fill="FFFFFF"/>
        </w:rPr>
      </w:pPr>
      <w:r>
        <w:rPr>
          <w:rFonts w:hint="eastAsia" w:ascii="微软雅黑" w:hAnsi="微软雅黑" w:eastAsia="微软雅黑" w:cs="微软雅黑"/>
          <w:i w:val="0"/>
          <w:iCs w:val="0"/>
          <w:caps w:val="0"/>
          <w:color w:val="000000"/>
          <w:spacing w:val="0"/>
          <w:sz w:val="27"/>
          <w:szCs w:val="27"/>
          <w:shd w:val="clear" w:color="auto" w:fill="FFFFFF"/>
          <w:lang w:val="en-US" w:eastAsia="zh-CN"/>
        </w:rPr>
        <w:t>3</w:t>
      </w:r>
      <w:r>
        <w:rPr>
          <w:rFonts w:hint="eastAsia" w:ascii="微软雅黑" w:hAnsi="微软雅黑" w:eastAsia="微软雅黑" w:cs="微软雅黑"/>
          <w:i w:val="0"/>
          <w:iCs w:val="0"/>
          <w:caps w:val="0"/>
          <w:color w:val="000000"/>
          <w:spacing w:val="0"/>
          <w:sz w:val="27"/>
          <w:szCs w:val="27"/>
          <w:shd w:val="clear" w:color="auto" w:fill="FFFFFF"/>
        </w:rPr>
        <w:t>报考费</w:t>
      </w:r>
    </w:p>
    <w:p>
      <w:pPr>
        <w:pStyle w:val="2"/>
        <w:keepNext w:val="0"/>
        <w:keepLines w:val="0"/>
        <w:pageBreakBefore w:val="0"/>
        <w:widowControl/>
        <w:numPr>
          <w:numId w:val="0"/>
        </w:numPr>
        <w:suppressLineNumbers w:val="0"/>
        <w:shd w:val="clear" w:color="auto" w:fill="FFFFFF"/>
        <w:kinsoku/>
        <w:wordWrap/>
        <w:overflowPunct/>
        <w:topLinePunct w:val="0"/>
        <w:autoSpaceDE/>
        <w:autoSpaceDN/>
        <w:bidi w:val="0"/>
        <w:adjustRightInd/>
        <w:snapToGrid/>
        <w:spacing w:beforeAutospacing="0" w:afterAutospacing="0" w:line="400" w:lineRule="exact"/>
        <w:ind w:left="0" w:leftChars="0" w:right="0" w:rightChars="0" w:firstLine="199" w:firstLineChars="74"/>
        <w:jc w:val="both"/>
        <w:textAlignment w:val="auto"/>
        <w:rPr>
          <w:rFonts w:hint="eastAsia" w:ascii="微软雅黑" w:hAnsi="微软雅黑" w:eastAsia="微软雅黑" w:cs="微软雅黑"/>
          <w:i w:val="0"/>
          <w:iCs w:val="0"/>
          <w:caps w:val="0"/>
          <w:color w:val="000000"/>
          <w:spacing w:val="0"/>
          <w:sz w:val="27"/>
          <w:szCs w:val="27"/>
          <w:shd w:val="clear" w:color="auto" w:fill="FFFFFF"/>
        </w:rPr>
      </w:pPr>
      <w:r>
        <w:rPr>
          <w:rFonts w:hint="eastAsia" w:ascii="微软雅黑" w:hAnsi="微软雅黑" w:eastAsia="微软雅黑" w:cs="微软雅黑"/>
          <w:i w:val="0"/>
          <w:iCs w:val="0"/>
          <w:caps w:val="0"/>
          <w:color w:val="000000"/>
          <w:spacing w:val="0"/>
          <w:sz w:val="27"/>
          <w:szCs w:val="27"/>
          <w:shd w:val="clear" w:color="auto" w:fill="FFFFFF"/>
        </w:rPr>
        <w:t>高中起点升专科100元</w:t>
      </w:r>
      <w:r>
        <w:rPr>
          <w:rFonts w:hint="eastAsia" w:ascii="微软雅黑" w:hAnsi="微软雅黑" w:eastAsia="微软雅黑" w:cs="微软雅黑"/>
          <w:i w:val="0"/>
          <w:iCs w:val="0"/>
          <w:caps w:val="0"/>
          <w:color w:val="000000"/>
          <w:spacing w:val="0"/>
          <w:sz w:val="27"/>
          <w:szCs w:val="27"/>
          <w:shd w:val="clear" w:color="auto" w:fill="FFFFFF"/>
          <w:lang w:eastAsia="zh-CN"/>
        </w:rPr>
        <w:t>，</w:t>
      </w:r>
      <w:r>
        <w:rPr>
          <w:rFonts w:hint="eastAsia" w:ascii="微软雅黑" w:hAnsi="微软雅黑" w:eastAsia="微软雅黑" w:cs="微软雅黑"/>
          <w:i w:val="0"/>
          <w:iCs w:val="0"/>
          <w:caps w:val="0"/>
          <w:color w:val="000000"/>
          <w:spacing w:val="0"/>
          <w:sz w:val="27"/>
          <w:szCs w:val="27"/>
          <w:shd w:val="clear" w:color="auto" w:fill="FFFFFF"/>
          <w:lang w:val="en-US" w:eastAsia="zh-CN"/>
        </w:rPr>
        <w:t>通过网上报名缴费</w:t>
      </w:r>
      <w:r>
        <w:rPr>
          <w:rFonts w:hint="eastAsia" w:ascii="微软雅黑" w:hAnsi="微软雅黑" w:eastAsia="微软雅黑" w:cs="微软雅黑"/>
          <w:i w:val="0"/>
          <w:iCs w:val="0"/>
          <w:caps w:val="0"/>
          <w:color w:val="000000"/>
          <w:spacing w:val="0"/>
          <w:sz w:val="27"/>
          <w:szCs w:val="27"/>
          <w:shd w:val="clear" w:color="auto" w:fill="FFFFFF"/>
        </w:rPr>
        <w:t>。</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00" w:lineRule="exact"/>
        <w:ind w:left="0" w:firstLine="199" w:firstLineChars="74"/>
        <w:jc w:val="both"/>
        <w:textAlignment w:val="auto"/>
        <w:rPr>
          <w:rFonts w:hint="eastAsia" w:ascii="微软雅黑" w:hAnsi="微软雅黑" w:eastAsia="微软雅黑" w:cs="微软雅黑"/>
          <w:i w:val="0"/>
          <w:iCs w:val="0"/>
          <w:caps w:val="0"/>
          <w:color w:val="000000"/>
          <w:spacing w:val="0"/>
          <w:sz w:val="27"/>
          <w:szCs w:val="27"/>
          <w:shd w:val="clear" w:color="auto" w:fill="FFFFFF"/>
        </w:rPr>
      </w:pPr>
      <w:r>
        <w:rPr>
          <w:rFonts w:hint="eastAsia" w:ascii="微软雅黑" w:hAnsi="微软雅黑" w:eastAsia="微软雅黑" w:cs="微软雅黑"/>
          <w:i w:val="0"/>
          <w:iCs w:val="0"/>
          <w:caps w:val="0"/>
          <w:color w:val="000000"/>
          <w:spacing w:val="0"/>
          <w:sz w:val="27"/>
          <w:szCs w:val="27"/>
          <w:shd w:val="clear" w:color="auto" w:fill="FFFFFF"/>
          <w:lang w:val="en-US" w:eastAsia="zh-CN"/>
        </w:rPr>
        <w:t>4、</w:t>
      </w:r>
      <w:r>
        <w:rPr>
          <w:rFonts w:hint="eastAsia" w:ascii="微软雅黑" w:hAnsi="微软雅黑" w:eastAsia="微软雅黑" w:cs="微软雅黑"/>
          <w:i w:val="0"/>
          <w:iCs w:val="0"/>
          <w:caps w:val="0"/>
          <w:color w:val="000000"/>
          <w:spacing w:val="0"/>
          <w:sz w:val="27"/>
          <w:szCs w:val="27"/>
          <w:shd w:val="clear" w:color="auto" w:fill="FFFFFF"/>
        </w:rPr>
        <w:t>打印准考证</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00" w:lineRule="exact"/>
        <w:ind w:left="0" w:firstLine="199" w:firstLineChars="74"/>
        <w:jc w:val="both"/>
        <w:textAlignment w:val="auto"/>
        <w:rPr>
          <w:rFonts w:hint="default" w:ascii="微软雅黑" w:hAnsi="微软雅黑" w:eastAsia="微软雅黑" w:cs="微软雅黑"/>
          <w:i w:val="0"/>
          <w:iCs w:val="0"/>
          <w:caps w:val="0"/>
          <w:color w:val="000000"/>
          <w:spacing w:val="0"/>
          <w:sz w:val="27"/>
          <w:szCs w:val="27"/>
          <w:shd w:val="clear" w:color="auto" w:fill="FFFFFF"/>
          <w:lang w:val="en-US" w:eastAsia="zh-CN"/>
        </w:rPr>
      </w:pPr>
      <w:r>
        <w:rPr>
          <w:rFonts w:hint="eastAsia" w:ascii="微软雅黑" w:hAnsi="微软雅黑" w:eastAsia="微软雅黑" w:cs="微软雅黑"/>
          <w:i w:val="0"/>
          <w:iCs w:val="0"/>
          <w:caps w:val="0"/>
          <w:color w:val="000000"/>
          <w:spacing w:val="0"/>
          <w:sz w:val="27"/>
          <w:szCs w:val="27"/>
          <w:shd w:val="clear" w:color="auto" w:fill="FFFFFF"/>
          <w:lang w:val="en-US" w:eastAsia="zh-CN"/>
        </w:rPr>
        <w:t>在广西招生考试院规定时间内，考生可自行登陆广西招生考试院网站（http://www.gxeea.cn）打印准考证。</w:t>
      </w:r>
    </w:p>
    <w:p>
      <w:pPr>
        <w:pStyle w:val="2"/>
        <w:keepNext w:val="0"/>
        <w:keepLines w:val="0"/>
        <w:pageBreakBefore w:val="0"/>
        <w:widowControl/>
        <w:numPr>
          <w:ilvl w:val="0"/>
          <w:numId w:val="2"/>
        </w:numPr>
        <w:suppressLineNumbers w:val="0"/>
        <w:shd w:val="clear" w:color="auto" w:fill="FFFFFF"/>
        <w:kinsoku/>
        <w:wordWrap/>
        <w:overflowPunct/>
        <w:topLinePunct w:val="0"/>
        <w:autoSpaceDE/>
        <w:autoSpaceDN/>
        <w:bidi w:val="0"/>
        <w:adjustRightInd/>
        <w:snapToGrid/>
        <w:spacing w:beforeAutospacing="0" w:afterAutospacing="0" w:line="400" w:lineRule="exact"/>
        <w:ind w:left="0" w:leftChars="0" w:firstLine="199" w:firstLineChars="74"/>
        <w:jc w:val="both"/>
        <w:textAlignment w:val="auto"/>
        <w:rPr>
          <w:rFonts w:hint="eastAsia" w:ascii="微软雅黑" w:hAnsi="微软雅黑" w:eastAsia="微软雅黑" w:cs="微软雅黑"/>
          <w:i w:val="0"/>
          <w:iCs w:val="0"/>
          <w:caps w:val="0"/>
          <w:color w:val="000000"/>
          <w:spacing w:val="0"/>
          <w:sz w:val="27"/>
          <w:szCs w:val="27"/>
          <w:shd w:val="clear" w:color="auto" w:fill="FFFFFF"/>
        </w:rPr>
      </w:pPr>
      <w:r>
        <w:rPr>
          <w:rFonts w:hint="eastAsia" w:ascii="微软雅黑" w:hAnsi="微软雅黑" w:eastAsia="微软雅黑" w:cs="微软雅黑"/>
          <w:i w:val="0"/>
          <w:iCs w:val="0"/>
          <w:caps w:val="0"/>
          <w:color w:val="000000"/>
          <w:spacing w:val="0"/>
          <w:sz w:val="27"/>
          <w:szCs w:val="27"/>
          <w:shd w:val="clear" w:color="auto" w:fill="FFFFFF"/>
        </w:rPr>
        <w:t>考试时间</w:t>
      </w:r>
    </w:p>
    <w:p>
      <w:pPr>
        <w:pStyle w:val="2"/>
        <w:keepNext w:val="0"/>
        <w:keepLines w:val="0"/>
        <w:pageBreakBefore w:val="0"/>
        <w:widowControl/>
        <w:numPr>
          <w:numId w:val="0"/>
        </w:numPr>
        <w:suppressLineNumbers w:val="0"/>
        <w:shd w:val="clear" w:color="auto" w:fill="FFFFFF"/>
        <w:kinsoku/>
        <w:wordWrap/>
        <w:overflowPunct/>
        <w:topLinePunct w:val="0"/>
        <w:autoSpaceDE/>
        <w:autoSpaceDN/>
        <w:bidi w:val="0"/>
        <w:adjustRightInd/>
        <w:snapToGrid/>
        <w:spacing w:beforeAutospacing="0" w:afterAutospacing="0" w:line="400" w:lineRule="exact"/>
        <w:ind w:left="0" w:leftChars="0" w:right="0" w:rightChars="0" w:firstLine="199" w:firstLineChars="74"/>
        <w:jc w:val="both"/>
        <w:textAlignment w:val="auto"/>
        <w:rPr>
          <w:rFonts w:hint="eastAsia" w:ascii="微软雅黑" w:hAnsi="微软雅黑" w:eastAsia="微软雅黑" w:cs="微软雅黑"/>
          <w:i w:val="0"/>
          <w:iCs w:val="0"/>
          <w:caps w:val="0"/>
          <w:color w:val="000000"/>
          <w:spacing w:val="0"/>
          <w:sz w:val="27"/>
          <w:szCs w:val="27"/>
          <w:shd w:val="clear" w:color="auto" w:fill="FFFFFF"/>
          <w:lang w:val="en-US" w:eastAsia="zh-CN"/>
        </w:rPr>
      </w:pPr>
      <w:r>
        <w:rPr>
          <w:rFonts w:hint="eastAsia" w:ascii="微软雅黑" w:hAnsi="微软雅黑" w:eastAsia="微软雅黑" w:cs="微软雅黑"/>
          <w:i w:val="0"/>
          <w:iCs w:val="0"/>
          <w:caps w:val="0"/>
          <w:color w:val="000000"/>
          <w:spacing w:val="0"/>
          <w:sz w:val="27"/>
          <w:szCs w:val="27"/>
          <w:shd w:val="clear" w:color="auto" w:fill="FFFFFF"/>
          <w:lang w:val="en-US" w:eastAsia="zh-CN"/>
        </w:rPr>
        <w:t>考试时间：预计2023年10月底。（以教育部通知时间为准）</w:t>
      </w:r>
    </w:p>
    <w:p>
      <w:pPr>
        <w:pStyle w:val="2"/>
        <w:keepNext w:val="0"/>
        <w:keepLines w:val="0"/>
        <w:pageBreakBefore w:val="0"/>
        <w:widowControl/>
        <w:numPr>
          <w:ilvl w:val="0"/>
          <w:numId w:val="2"/>
        </w:numPr>
        <w:suppressLineNumbers w:val="0"/>
        <w:shd w:val="clear" w:color="auto" w:fill="FFFFFF"/>
        <w:kinsoku/>
        <w:wordWrap/>
        <w:overflowPunct/>
        <w:topLinePunct w:val="0"/>
        <w:autoSpaceDE/>
        <w:autoSpaceDN/>
        <w:bidi w:val="0"/>
        <w:adjustRightInd/>
        <w:snapToGrid/>
        <w:spacing w:beforeAutospacing="0" w:afterAutospacing="0" w:line="400" w:lineRule="exact"/>
        <w:ind w:left="0" w:leftChars="0" w:right="0" w:rightChars="0" w:firstLine="199" w:firstLineChars="74"/>
        <w:jc w:val="both"/>
        <w:textAlignment w:val="auto"/>
        <w:rPr>
          <w:rFonts w:hint="eastAsia" w:ascii="微软雅黑" w:hAnsi="微软雅黑" w:eastAsia="微软雅黑" w:cs="微软雅黑"/>
          <w:i w:val="0"/>
          <w:iCs w:val="0"/>
          <w:caps w:val="0"/>
          <w:color w:val="000000"/>
          <w:spacing w:val="0"/>
          <w:sz w:val="27"/>
          <w:szCs w:val="27"/>
          <w:shd w:val="clear" w:color="auto" w:fill="FFFFFF"/>
          <w:lang w:val="en-US" w:eastAsia="zh-CN"/>
        </w:rPr>
      </w:pPr>
      <w:r>
        <w:rPr>
          <w:rFonts w:hint="eastAsia" w:ascii="微软雅黑" w:hAnsi="微软雅黑" w:eastAsia="微软雅黑" w:cs="微软雅黑"/>
          <w:i w:val="0"/>
          <w:iCs w:val="0"/>
          <w:caps w:val="0"/>
          <w:color w:val="000000"/>
          <w:spacing w:val="0"/>
          <w:sz w:val="27"/>
          <w:szCs w:val="27"/>
          <w:shd w:val="clear" w:color="auto" w:fill="FFFFFF"/>
          <w:lang w:val="en-US" w:eastAsia="zh-CN"/>
        </w:rPr>
        <w:t>考试科目</w:t>
      </w:r>
    </w:p>
    <w:tbl>
      <w:tblPr>
        <w:tblStyle w:val="3"/>
        <w:tblW w:w="83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639"/>
        <w:gridCol w:w="4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98" w:hRule="atLeast"/>
        </w:trPr>
        <w:tc>
          <w:tcPr>
            <w:tcW w:w="2538" w:type="dxa"/>
            <w:tcBorders>
              <w:top w:val="single" w:color="67ADCC" w:sz="6" w:space="0"/>
              <w:left w:val="single" w:color="67ADCC" w:sz="6" w:space="0"/>
              <w:bottom w:val="single" w:color="67ADCC" w:sz="6" w:space="0"/>
              <w:right w:val="single" w:color="67ADCC" w:sz="6" w:space="0"/>
            </w:tcBorders>
            <w:shd w:val="clear" w:color="auto" w:fill="67ADCC"/>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center"/>
              <w:textAlignment w:val="auto"/>
              <w:rPr>
                <w:rFonts w:hint="eastAsia" w:ascii="微软雅黑" w:hAnsi="微软雅黑" w:eastAsia="微软雅黑" w:cs="微软雅黑"/>
                <w:i w:val="0"/>
                <w:iCs w:val="0"/>
                <w:caps w:val="0"/>
                <w:color w:val="FFFFFF"/>
                <w:spacing w:val="0"/>
                <w:sz w:val="27"/>
                <w:szCs w:val="27"/>
              </w:rPr>
            </w:pPr>
            <w:r>
              <w:rPr>
                <w:rFonts w:hint="eastAsia" w:ascii="微软雅黑" w:hAnsi="微软雅黑" w:eastAsia="微软雅黑" w:cs="微软雅黑"/>
                <w:i w:val="0"/>
                <w:iCs w:val="0"/>
                <w:caps w:val="0"/>
                <w:color w:val="FFFFFF"/>
                <w:spacing w:val="0"/>
                <w:kern w:val="0"/>
                <w:sz w:val="27"/>
                <w:szCs w:val="27"/>
                <w:lang w:val="en-US" w:eastAsia="zh-CN"/>
              </w:rPr>
              <w:t>层次</w:t>
            </w:r>
          </w:p>
        </w:tc>
        <w:tc>
          <w:tcPr>
            <w:tcW w:w="3274" w:type="dxa"/>
            <w:tcBorders>
              <w:top w:val="single" w:color="67ADCC" w:sz="6" w:space="0"/>
              <w:left w:val="single" w:color="67ADCC" w:sz="6" w:space="0"/>
              <w:bottom w:val="single" w:color="67ADCC" w:sz="6" w:space="0"/>
              <w:right w:val="single" w:color="67ADCC" w:sz="6" w:space="0"/>
            </w:tcBorders>
            <w:shd w:val="clear" w:color="auto" w:fill="67ADCC"/>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center"/>
              <w:textAlignment w:val="auto"/>
              <w:rPr>
                <w:rFonts w:hint="default" w:ascii="微软雅黑" w:hAnsi="微软雅黑" w:eastAsia="微软雅黑" w:cs="微软雅黑"/>
                <w:i w:val="0"/>
                <w:iCs w:val="0"/>
                <w:caps w:val="0"/>
                <w:color w:val="FFFFFF"/>
                <w:spacing w:val="0"/>
                <w:sz w:val="27"/>
                <w:szCs w:val="27"/>
                <w:lang w:val="en-US"/>
              </w:rPr>
            </w:pPr>
            <w:r>
              <w:rPr>
                <w:rFonts w:hint="eastAsia" w:ascii="微软雅黑" w:hAnsi="微软雅黑" w:eastAsia="微软雅黑" w:cs="微软雅黑"/>
                <w:i w:val="0"/>
                <w:iCs w:val="0"/>
                <w:caps w:val="0"/>
                <w:color w:val="FFFFFF"/>
                <w:spacing w:val="0"/>
                <w:kern w:val="0"/>
                <w:sz w:val="27"/>
                <w:szCs w:val="27"/>
                <w:lang w:val="en-US" w:eastAsia="zh-CN"/>
              </w:rPr>
              <w:t>全国统考考试科目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14" w:hRule="atLeast"/>
        </w:trPr>
        <w:tc>
          <w:tcPr>
            <w:tcW w:w="2538" w:type="dxa"/>
            <w:tcBorders>
              <w:top w:val="single" w:color="67ADCC" w:sz="6" w:space="0"/>
              <w:left w:val="single" w:color="67ADCC" w:sz="6" w:space="0"/>
              <w:bottom w:val="single" w:color="67ADCC" w:sz="6" w:space="0"/>
              <w:right w:val="single" w:color="67ADCC" w:sz="6" w:space="0"/>
            </w:tcBorders>
            <w:shd w:val="clear" w:color="auto" w:fill="F3F3F3"/>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center"/>
              <w:textAlignment w:val="auto"/>
              <w:rPr>
                <w:rFonts w:hint="eastAsia" w:ascii="微软雅黑" w:hAnsi="微软雅黑" w:eastAsia="微软雅黑" w:cs="微软雅黑"/>
                <w:i w:val="0"/>
                <w:iCs w:val="0"/>
                <w:caps w:val="0"/>
                <w:color w:val="000000"/>
                <w:spacing w:val="0"/>
                <w:kern w:val="0"/>
                <w:sz w:val="27"/>
                <w:szCs w:val="27"/>
                <w:lang w:val="en-US" w:eastAsia="zh-CN"/>
              </w:rPr>
            </w:pPr>
            <w:r>
              <w:rPr>
                <w:rFonts w:hint="eastAsia" w:ascii="微软雅黑" w:hAnsi="微软雅黑" w:eastAsia="微软雅黑" w:cs="微软雅黑"/>
                <w:i w:val="0"/>
                <w:iCs w:val="0"/>
                <w:caps w:val="0"/>
                <w:color w:val="000000"/>
                <w:spacing w:val="0"/>
                <w:sz w:val="27"/>
                <w:szCs w:val="27"/>
                <w:shd w:val="clear" w:color="auto" w:fill="FFFFFF"/>
                <w:lang w:val="en-US" w:eastAsia="zh-CN"/>
              </w:rPr>
              <w:t>高中起点升专科（文）</w:t>
            </w:r>
          </w:p>
        </w:tc>
        <w:tc>
          <w:tcPr>
            <w:tcW w:w="3274" w:type="dxa"/>
            <w:tcBorders>
              <w:top w:val="single" w:color="67ADCC" w:sz="6" w:space="0"/>
              <w:left w:val="single" w:color="67ADCC" w:sz="6" w:space="0"/>
              <w:bottom w:val="single" w:color="67ADCC" w:sz="6" w:space="0"/>
              <w:right w:val="single" w:color="67ADCC" w:sz="6" w:space="0"/>
            </w:tcBorders>
            <w:shd w:val="clear" w:color="auto" w:fill="F3F3F3"/>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微软雅黑" w:hAnsi="微软雅黑" w:eastAsia="微软雅黑" w:cs="微软雅黑"/>
                <w:i w:val="0"/>
                <w:iCs w:val="0"/>
                <w:caps w:val="0"/>
                <w:color w:val="000000"/>
                <w:spacing w:val="0"/>
                <w:kern w:val="2"/>
                <w:sz w:val="27"/>
                <w:szCs w:val="27"/>
                <w:lang w:val="en-US" w:eastAsia="zh-CN" w:bidi="ar-SA"/>
              </w:rPr>
            </w:pPr>
            <w:r>
              <w:rPr>
                <w:rFonts w:hint="eastAsia" w:ascii="微软雅黑" w:hAnsi="微软雅黑" w:eastAsia="微软雅黑" w:cs="微软雅黑"/>
                <w:i w:val="0"/>
                <w:iCs w:val="0"/>
                <w:caps w:val="0"/>
                <w:color w:val="000000"/>
                <w:spacing w:val="0"/>
                <w:kern w:val="0"/>
                <w:sz w:val="27"/>
                <w:szCs w:val="27"/>
                <w:lang w:val="en-US" w:eastAsia="zh-CN"/>
              </w:rPr>
              <w:t>语文、数学（文）、英语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14" w:hRule="atLeast"/>
        </w:trPr>
        <w:tc>
          <w:tcPr>
            <w:tcW w:w="2538" w:type="dxa"/>
            <w:tcBorders>
              <w:top w:val="single" w:color="67ADCC" w:sz="6" w:space="0"/>
              <w:left w:val="single" w:color="67ADCC" w:sz="6" w:space="0"/>
              <w:bottom w:val="single" w:color="67ADCC" w:sz="6" w:space="0"/>
              <w:right w:val="single" w:color="67ADCC" w:sz="6" w:space="0"/>
            </w:tcBorders>
            <w:shd w:val="clear" w:color="auto" w:fill="F3F3F3"/>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0"/>
              <w:jc w:val="center"/>
              <w:textAlignment w:val="auto"/>
              <w:rPr>
                <w:rFonts w:hint="eastAsia" w:ascii="微软雅黑" w:hAnsi="微软雅黑" w:eastAsia="微软雅黑" w:cs="微软雅黑"/>
                <w:i w:val="0"/>
                <w:iCs w:val="0"/>
                <w:caps w:val="0"/>
                <w:color w:val="000000"/>
                <w:spacing w:val="0"/>
                <w:kern w:val="0"/>
                <w:sz w:val="27"/>
                <w:szCs w:val="27"/>
                <w:lang w:val="en-US" w:eastAsia="zh-CN"/>
              </w:rPr>
            </w:pPr>
            <w:r>
              <w:rPr>
                <w:rFonts w:hint="eastAsia" w:ascii="微软雅黑" w:hAnsi="微软雅黑" w:eastAsia="微软雅黑" w:cs="微软雅黑"/>
                <w:i w:val="0"/>
                <w:iCs w:val="0"/>
                <w:caps w:val="0"/>
                <w:color w:val="000000"/>
                <w:spacing w:val="0"/>
                <w:sz w:val="27"/>
                <w:szCs w:val="27"/>
                <w:shd w:val="clear" w:color="auto" w:fill="FFFFFF"/>
                <w:lang w:val="en-US" w:eastAsia="zh-CN"/>
              </w:rPr>
              <w:t>高中起点升专科（理）</w:t>
            </w:r>
          </w:p>
        </w:tc>
        <w:tc>
          <w:tcPr>
            <w:tcW w:w="3274" w:type="dxa"/>
            <w:tcBorders>
              <w:top w:val="single" w:color="67ADCC" w:sz="6" w:space="0"/>
              <w:left w:val="single" w:color="67ADCC" w:sz="6" w:space="0"/>
              <w:bottom w:val="single" w:color="67ADCC" w:sz="6" w:space="0"/>
              <w:right w:val="single" w:color="67ADCC" w:sz="6" w:space="0"/>
            </w:tcBorders>
            <w:shd w:val="clear" w:color="auto" w:fill="F3F3F3"/>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eastAsia" w:ascii="微软雅黑" w:hAnsi="微软雅黑" w:eastAsia="微软雅黑" w:cs="微软雅黑"/>
                <w:i w:val="0"/>
                <w:iCs w:val="0"/>
                <w:caps w:val="0"/>
                <w:color w:val="000000"/>
                <w:spacing w:val="0"/>
                <w:kern w:val="2"/>
                <w:sz w:val="27"/>
                <w:szCs w:val="27"/>
                <w:lang w:val="en-US" w:eastAsia="zh-CN" w:bidi="ar-SA"/>
              </w:rPr>
            </w:pPr>
            <w:r>
              <w:rPr>
                <w:rFonts w:hint="eastAsia" w:ascii="微软雅黑" w:hAnsi="微软雅黑" w:eastAsia="微软雅黑" w:cs="微软雅黑"/>
                <w:i w:val="0"/>
                <w:iCs w:val="0"/>
                <w:caps w:val="0"/>
                <w:color w:val="000000"/>
                <w:spacing w:val="0"/>
                <w:kern w:val="0"/>
                <w:sz w:val="27"/>
                <w:szCs w:val="27"/>
                <w:lang w:val="en-US" w:eastAsia="zh-CN"/>
              </w:rPr>
              <w:t>语文、数学（理）、英语</w:t>
            </w:r>
          </w:p>
        </w:tc>
      </w:tr>
    </w:tbl>
    <w:p>
      <w:pPr>
        <w:pStyle w:val="2"/>
        <w:keepNext w:val="0"/>
        <w:keepLines w:val="0"/>
        <w:pageBreakBefore w:val="0"/>
        <w:widowControl/>
        <w:numPr>
          <w:numId w:val="0"/>
        </w:numPr>
        <w:suppressLineNumbers w:val="0"/>
        <w:shd w:val="clear" w:color="auto" w:fill="FFFFFF"/>
        <w:kinsoku/>
        <w:wordWrap/>
        <w:overflowPunct/>
        <w:topLinePunct w:val="0"/>
        <w:autoSpaceDE/>
        <w:autoSpaceDN/>
        <w:bidi w:val="0"/>
        <w:adjustRightInd/>
        <w:snapToGrid/>
        <w:spacing w:beforeAutospacing="0" w:afterAutospacing="0" w:line="400" w:lineRule="exact"/>
        <w:ind w:left="630" w:leftChars="0" w:right="0" w:rightChars="0"/>
        <w:textAlignment w:val="auto"/>
        <w:rPr>
          <w:rFonts w:hint="default" w:ascii="微软雅黑" w:hAnsi="微软雅黑" w:eastAsia="微软雅黑" w:cs="微软雅黑"/>
          <w:i w:val="0"/>
          <w:iCs w:val="0"/>
          <w:caps w:val="0"/>
          <w:color w:val="000000"/>
          <w:spacing w:val="0"/>
          <w:sz w:val="27"/>
          <w:szCs w:val="27"/>
          <w:shd w:val="clear" w:color="auto" w:fill="FFFFFF"/>
          <w:lang w:val="en-US" w:eastAsia="zh-CN"/>
        </w:rPr>
      </w:pPr>
    </w:p>
    <w:p>
      <w:pPr>
        <w:pStyle w:val="2"/>
        <w:keepNext w:val="0"/>
        <w:keepLines w:val="0"/>
        <w:pageBreakBefore w:val="0"/>
        <w:widowControl/>
        <w:numPr>
          <w:ilvl w:val="0"/>
          <w:numId w:val="2"/>
        </w:numPr>
        <w:suppressLineNumbers w:val="0"/>
        <w:shd w:val="clear" w:color="auto" w:fill="FFFFFF"/>
        <w:kinsoku/>
        <w:wordWrap/>
        <w:overflowPunct/>
        <w:topLinePunct w:val="0"/>
        <w:autoSpaceDE/>
        <w:autoSpaceDN/>
        <w:bidi w:val="0"/>
        <w:adjustRightInd/>
        <w:snapToGrid/>
        <w:spacing w:beforeAutospacing="0" w:afterAutospacing="0" w:line="400" w:lineRule="exact"/>
        <w:ind w:left="0" w:leftChars="0" w:right="0" w:rightChars="0" w:firstLine="199" w:firstLineChars="74"/>
        <w:jc w:val="both"/>
        <w:textAlignment w:val="auto"/>
        <w:rPr>
          <w:rFonts w:hint="eastAsia" w:ascii="微软雅黑" w:hAnsi="微软雅黑" w:eastAsia="微软雅黑" w:cs="微软雅黑"/>
          <w:i w:val="0"/>
          <w:iCs w:val="0"/>
          <w:caps w:val="0"/>
          <w:color w:val="000000"/>
          <w:spacing w:val="0"/>
          <w:sz w:val="27"/>
          <w:szCs w:val="27"/>
          <w:shd w:val="clear" w:color="auto" w:fill="FFFFFF"/>
          <w:lang w:val="en-US" w:eastAsia="zh-CN"/>
        </w:rPr>
      </w:pPr>
      <w:r>
        <w:rPr>
          <w:rFonts w:hint="eastAsia" w:ascii="微软雅黑" w:hAnsi="微软雅黑" w:eastAsia="微软雅黑" w:cs="微软雅黑"/>
          <w:i w:val="0"/>
          <w:iCs w:val="0"/>
          <w:caps w:val="0"/>
          <w:color w:val="000000"/>
          <w:spacing w:val="0"/>
          <w:sz w:val="27"/>
          <w:szCs w:val="27"/>
          <w:shd w:val="clear" w:color="auto" w:fill="FFFFFF"/>
          <w:lang w:val="en-US" w:eastAsia="zh-CN"/>
        </w:rPr>
        <w:t>考试地点</w:t>
      </w:r>
    </w:p>
    <w:p>
      <w:pPr>
        <w:pStyle w:val="2"/>
        <w:keepNext w:val="0"/>
        <w:keepLines w:val="0"/>
        <w:pageBreakBefore w:val="0"/>
        <w:widowControl/>
        <w:numPr>
          <w:numId w:val="0"/>
        </w:numPr>
        <w:suppressLineNumbers w:val="0"/>
        <w:shd w:val="clear" w:color="auto" w:fill="FFFFFF"/>
        <w:kinsoku/>
        <w:wordWrap/>
        <w:overflowPunct/>
        <w:topLinePunct w:val="0"/>
        <w:autoSpaceDE/>
        <w:autoSpaceDN/>
        <w:bidi w:val="0"/>
        <w:adjustRightInd/>
        <w:snapToGrid/>
        <w:spacing w:beforeAutospacing="0" w:afterAutospacing="0" w:line="400" w:lineRule="exact"/>
        <w:ind w:left="0" w:leftChars="0" w:right="0" w:rightChars="0" w:firstLine="199" w:firstLineChars="74"/>
        <w:jc w:val="both"/>
        <w:textAlignment w:val="auto"/>
        <w:rPr>
          <w:rFonts w:hint="default" w:ascii="微软雅黑" w:hAnsi="微软雅黑" w:eastAsia="微软雅黑" w:cs="微软雅黑"/>
          <w:i w:val="0"/>
          <w:iCs w:val="0"/>
          <w:caps w:val="0"/>
          <w:color w:val="000000"/>
          <w:spacing w:val="0"/>
          <w:sz w:val="27"/>
          <w:szCs w:val="27"/>
          <w:shd w:val="clear" w:color="auto" w:fill="FFFFFF"/>
          <w:lang w:val="en-US" w:eastAsia="zh-CN"/>
        </w:rPr>
      </w:pPr>
      <w:r>
        <w:rPr>
          <w:rFonts w:hint="eastAsia" w:ascii="微软雅黑" w:hAnsi="微软雅黑" w:eastAsia="微软雅黑" w:cs="微软雅黑"/>
          <w:i w:val="0"/>
          <w:iCs w:val="0"/>
          <w:caps w:val="0"/>
          <w:color w:val="000000"/>
          <w:spacing w:val="0"/>
          <w:sz w:val="27"/>
          <w:szCs w:val="27"/>
          <w:shd w:val="clear" w:color="auto" w:fill="FFFFFF"/>
          <w:lang w:val="en-US" w:eastAsia="zh-CN"/>
        </w:rPr>
        <w:t>可在报名时选择就近考点参加考试。</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00" w:lineRule="exact"/>
        <w:ind w:left="0" w:firstLine="420"/>
        <w:textAlignment w:val="auto"/>
        <w:rPr>
          <w:rFonts w:hint="eastAsia" w:ascii="微软雅黑" w:hAnsi="微软雅黑" w:eastAsia="微软雅黑" w:cs="微软雅黑"/>
          <w:i w:val="0"/>
          <w:iCs w:val="0"/>
          <w:caps w:val="0"/>
          <w:color w:val="000000"/>
          <w:spacing w:val="0"/>
          <w:sz w:val="27"/>
          <w:szCs w:val="27"/>
          <w:shd w:val="clear" w:color="auto" w:fill="FFFFFF"/>
          <w:lang w:eastAsia="zh-CN"/>
        </w:rPr>
      </w:pP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00" w:lineRule="exact"/>
        <w:ind w:left="0" w:firstLine="200" w:firstLineChars="74"/>
        <w:jc w:val="both"/>
        <w:textAlignment w:val="auto"/>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78A9"/>
          <w:spacing w:val="0"/>
          <w:sz w:val="27"/>
          <w:szCs w:val="27"/>
          <w:shd w:val="clear" w:color="auto" w:fill="FFFFFF"/>
          <w:lang w:val="en-US" w:eastAsia="zh-CN"/>
        </w:rPr>
        <w:t>四</w:t>
      </w:r>
      <w:r>
        <w:rPr>
          <w:rFonts w:hint="eastAsia" w:ascii="微软雅黑" w:hAnsi="微软雅黑" w:eastAsia="微软雅黑" w:cs="微软雅黑"/>
          <w:b/>
          <w:bCs/>
          <w:i w:val="0"/>
          <w:iCs w:val="0"/>
          <w:caps w:val="0"/>
          <w:color w:val="0078A9"/>
          <w:spacing w:val="0"/>
          <w:sz w:val="27"/>
          <w:szCs w:val="27"/>
          <w:shd w:val="clear" w:color="auto" w:fill="FFFFFF"/>
        </w:rPr>
        <w:t>、入学及毕业</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00" w:lineRule="exact"/>
        <w:ind w:left="0" w:firstLine="199" w:firstLineChars="74"/>
        <w:jc w:val="both"/>
        <w:textAlignment w:val="auto"/>
        <w:rPr>
          <w:rFonts w:hint="eastAsia" w:ascii="微软雅黑" w:hAnsi="微软雅黑" w:eastAsia="微软雅黑" w:cs="微软雅黑"/>
          <w:i w:val="0"/>
          <w:iCs w:val="0"/>
          <w:caps w:val="0"/>
          <w:color w:val="000000"/>
          <w:spacing w:val="0"/>
          <w:sz w:val="27"/>
          <w:szCs w:val="27"/>
          <w:lang w:eastAsia="zh-CN"/>
        </w:rPr>
      </w:pPr>
      <w:r>
        <w:rPr>
          <w:rFonts w:hint="eastAsia" w:ascii="微软雅黑" w:hAnsi="微软雅黑" w:eastAsia="微软雅黑" w:cs="微软雅黑"/>
          <w:i w:val="0"/>
          <w:iCs w:val="0"/>
          <w:caps w:val="0"/>
          <w:color w:val="000000"/>
          <w:spacing w:val="0"/>
          <w:sz w:val="27"/>
          <w:szCs w:val="27"/>
          <w:shd w:val="clear" w:color="auto" w:fill="FFFFFF"/>
        </w:rPr>
        <w:t>1、 入学</w:t>
      </w:r>
      <w:r>
        <w:rPr>
          <w:rFonts w:hint="eastAsia" w:ascii="微软雅黑" w:hAnsi="微软雅黑" w:eastAsia="微软雅黑" w:cs="微软雅黑"/>
          <w:i w:val="0"/>
          <w:iCs w:val="0"/>
          <w:caps w:val="0"/>
          <w:color w:val="000000"/>
          <w:spacing w:val="0"/>
          <w:sz w:val="27"/>
          <w:szCs w:val="27"/>
          <w:shd w:val="clear" w:color="auto" w:fill="FFFFFF"/>
          <w:lang w:val="en-US" w:eastAsia="zh-CN"/>
        </w:rPr>
        <w:t>资格</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00" w:lineRule="exact"/>
        <w:ind w:left="0" w:firstLine="199" w:firstLineChars="74"/>
        <w:jc w:val="both"/>
        <w:textAlignment w:val="auto"/>
        <w:rPr>
          <w:rFonts w:hint="eastAsia" w:ascii="微软雅黑" w:hAnsi="微软雅黑" w:eastAsia="微软雅黑" w:cs="微软雅黑"/>
          <w:i w:val="0"/>
          <w:iCs w:val="0"/>
          <w:caps w:val="0"/>
          <w:color w:val="000000"/>
          <w:spacing w:val="0"/>
          <w:sz w:val="27"/>
          <w:szCs w:val="27"/>
          <w:shd w:val="clear" w:color="auto" w:fill="FFFFFF"/>
          <w:lang w:val="en-US" w:eastAsia="zh-CN"/>
        </w:rPr>
      </w:pPr>
      <w:r>
        <w:rPr>
          <w:rFonts w:hint="eastAsia" w:ascii="微软雅黑" w:hAnsi="微软雅黑" w:eastAsia="微软雅黑" w:cs="微软雅黑"/>
          <w:i w:val="0"/>
          <w:iCs w:val="0"/>
          <w:caps w:val="0"/>
          <w:color w:val="000000"/>
          <w:spacing w:val="0"/>
          <w:sz w:val="27"/>
          <w:szCs w:val="27"/>
          <w:shd w:val="clear" w:color="auto" w:fill="FFFFFF"/>
          <w:lang w:val="en-US" w:eastAsia="zh-CN"/>
        </w:rPr>
        <w:t>学生在全国统一考试中成绩达到录取分数线，凭录取通知书报到注册，经审查合格后方可入学。</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00" w:lineRule="exact"/>
        <w:ind w:left="0" w:firstLine="199" w:firstLineChars="74"/>
        <w:jc w:val="both"/>
        <w:textAlignment w:val="auto"/>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color="auto" w:fill="FFFFFF"/>
        </w:rPr>
        <w:t>2、 学习形式</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00" w:lineRule="exact"/>
        <w:ind w:left="0" w:firstLine="199" w:firstLineChars="74"/>
        <w:jc w:val="both"/>
        <w:textAlignment w:val="auto"/>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color="auto" w:fill="FFFFFF"/>
          <w:lang w:val="en-US" w:eastAsia="zh-CN"/>
        </w:rPr>
        <w:t>以函授网络</w:t>
      </w:r>
      <w:r>
        <w:rPr>
          <w:rFonts w:hint="eastAsia" w:ascii="微软雅黑" w:hAnsi="微软雅黑" w:eastAsia="微软雅黑" w:cs="微软雅黑"/>
          <w:i w:val="0"/>
          <w:iCs w:val="0"/>
          <w:caps w:val="0"/>
          <w:color w:val="000000"/>
          <w:spacing w:val="0"/>
          <w:sz w:val="27"/>
          <w:szCs w:val="27"/>
          <w:shd w:val="clear" w:color="auto" w:fill="FFFFFF"/>
        </w:rPr>
        <w:t>教学</w:t>
      </w:r>
      <w:r>
        <w:rPr>
          <w:rFonts w:hint="eastAsia" w:ascii="微软雅黑" w:hAnsi="微软雅黑" w:eastAsia="微软雅黑" w:cs="微软雅黑"/>
          <w:i w:val="0"/>
          <w:iCs w:val="0"/>
          <w:caps w:val="0"/>
          <w:color w:val="000000"/>
          <w:spacing w:val="0"/>
          <w:sz w:val="27"/>
          <w:szCs w:val="27"/>
          <w:shd w:val="clear" w:color="auto" w:fill="FFFFFF"/>
          <w:lang w:val="en-US" w:eastAsia="zh-CN"/>
        </w:rPr>
        <w:t>为主，面授为辅的学习方式</w:t>
      </w:r>
      <w:r>
        <w:rPr>
          <w:rFonts w:hint="eastAsia" w:ascii="微软雅黑" w:hAnsi="微软雅黑" w:eastAsia="微软雅黑" w:cs="微软雅黑"/>
          <w:i w:val="0"/>
          <w:iCs w:val="0"/>
          <w:caps w:val="0"/>
          <w:color w:val="000000"/>
          <w:spacing w:val="0"/>
          <w:sz w:val="27"/>
          <w:szCs w:val="27"/>
          <w:shd w:val="clear" w:color="auto" w:fill="FFFFFF"/>
        </w:rPr>
        <w:t>。</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00" w:lineRule="exact"/>
        <w:ind w:left="0" w:firstLine="199" w:firstLineChars="74"/>
        <w:jc w:val="both"/>
        <w:textAlignment w:val="auto"/>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shd w:val="clear" w:color="auto" w:fill="FFFFFF"/>
        </w:rPr>
        <w:t>3、 学历</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00" w:lineRule="exact"/>
        <w:ind w:firstLine="199" w:firstLineChars="74"/>
        <w:jc w:val="both"/>
        <w:textAlignment w:val="auto"/>
        <w:rPr>
          <w:rFonts w:hint="eastAsia" w:ascii="微软雅黑" w:hAnsi="微软雅黑" w:eastAsia="微软雅黑" w:cs="微软雅黑"/>
          <w:i w:val="0"/>
          <w:iCs w:val="0"/>
          <w:caps w:val="0"/>
          <w:color w:val="000000"/>
          <w:spacing w:val="0"/>
          <w:sz w:val="27"/>
          <w:szCs w:val="27"/>
          <w:shd w:val="clear" w:color="auto" w:fill="FFFFFF"/>
        </w:rPr>
      </w:pPr>
      <w:r>
        <w:rPr>
          <w:rFonts w:hint="eastAsia" w:ascii="微软雅黑" w:hAnsi="微软雅黑" w:eastAsia="微软雅黑" w:cs="微软雅黑"/>
          <w:i w:val="0"/>
          <w:iCs w:val="0"/>
          <w:caps w:val="0"/>
          <w:color w:val="000000"/>
          <w:spacing w:val="0"/>
          <w:sz w:val="27"/>
          <w:szCs w:val="27"/>
          <w:shd w:val="clear" w:color="auto" w:fill="FFFFFF"/>
        </w:rPr>
        <w:t>学生在规定时间内，完成教学大纲规定的课程，颁发</w:t>
      </w:r>
      <w:r>
        <w:rPr>
          <w:rFonts w:hint="eastAsia" w:ascii="微软雅黑" w:hAnsi="微软雅黑" w:eastAsia="微软雅黑" w:cs="微软雅黑"/>
          <w:i w:val="0"/>
          <w:iCs w:val="0"/>
          <w:caps w:val="0"/>
          <w:color w:val="000000"/>
          <w:spacing w:val="0"/>
          <w:sz w:val="27"/>
          <w:szCs w:val="27"/>
          <w:shd w:val="clear" w:color="auto" w:fill="FFFFFF"/>
          <w:lang w:val="en-US" w:eastAsia="zh-CN"/>
        </w:rPr>
        <w:t>广西培贤国际职业学院</w:t>
      </w:r>
      <w:r>
        <w:rPr>
          <w:rFonts w:hint="eastAsia" w:ascii="微软雅黑" w:hAnsi="微软雅黑" w:eastAsia="微软雅黑" w:cs="微软雅黑"/>
          <w:i w:val="0"/>
          <w:iCs w:val="0"/>
          <w:caps w:val="0"/>
          <w:color w:val="000000"/>
          <w:spacing w:val="0"/>
          <w:sz w:val="27"/>
          <w:szCs w:val="27"/>
          <w:shd w:val="clear" w:color="auto" w:fill="FFFFFF"/>
        </w:rPr>
        <w:t>成人高等教育毕业证书（加注“函授教育”字样）。国家予以承认，学历证书通过教育部学信网</w:t>
      </w:r>
      <w:r>
        <w:rPr>
          <w:rFonts w:hint="eastAsia" w:ascii="微软雅黑" w:hAnsi="微软雅黑" w:eastAsia="微软雅黑" w:cs="微软雅黑"/>
          <w:i w:val="0"/>
          <w:iCs w:val="0"/>
          <w:caps w:val="0"/>
          <w:color w:val="000000"/>
          <w:spacing w:val="0"/>
          <w:sz w:val="27"/>
          <w:szCs w:val="27"/>
          <w:shd w:val="clear" w:color="auto" w:fill="FFFFFF"/>
          <w:lang w:eastAsia="zh-CN"/>
        </w:rPr>
        <w:t>（</w:t>
      </w:r>
      <w:r>
        <w:rPr>
          <w:rFonts w:hint="eastAsia" w:ascii="微软雅黑" w:hAnsi="微软雅黑" w:eastAsia="微软雅黑" w:cs="微软雅黑"/>
          <w:i w:val="0"/>
          <w:iCs w:val="0"/>
          <w:caps w:val="0"/>
          <w:color w:val="000000"/>
          <w:spacing w:val="0"/>
          <w:sz w:val="27"/>
          <w:szCs w:val="27"/>
          <w:shd w:val="clear" w:color="auto" w:fill="FFFFFF"/>
          <w:lang w:val="en-US" w:eastAsia="zh-CN"/>
        </w:rPr>
        <w:t>http://www.chsi.com.cn</w:t>
      </w:r>
      <w:r>
        <w:rPr>
          <w:rFonts w:hint="eastAsia" w:ascii="微软雅黑" w:hAnsi="微软雅黑" w:eastAsia="微软雅黑" w:cs="微软雅黑"/>
          <w:i w:val="0"/>
          <w:iCs w:val="0"/>
          <w:caps w:val="0"/>
          <w:color w:val="000000"/>
          <w:spacing w:val="0"/>
          <w:sz w:val="27"/>
          <w:szCs w:val="27"/>
          <w:shd w:val="clear" w:color="auto" w:fill="FFFFFF"/>
          <w:lang w:eastAsia="zh-CN"/>
        </w:rPr>
        <w:t>）</w:t>
      </w:r>
      <w:r>
        <w:rPr>
          <w:rFonts w:hint="eastAsia" w:ascii="微软雅黑" w:hAnsi="微软雅黑" w:eastAsia="微软雅黑" w:cs="微软雅黑"/>
          <w:i w:val="0"/>
          <w:iCs w:val="0"/>
          <w:caps w:val="0"/>
          <w:color w:val="000000"/>
          <w:spacing w:val="0"/>
          <w:sz w:val="27"/>
          <w:szCs w:val="27"/>
          <w:shd w:val="clear" w:color="auto" w:fill="FFFFFF"/>
        </w:rPr>
        <w:t>可以查询。</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00" w:lineRule="exact"/>
        <w:ind w:firstLine="540" w:firstLineChars="200"/>
        <w:textAlignment w:val="auto"/>
        <w:rPr>
          <w:rFonts w:hint="eastAsia" w:ascii="微软雅黑" w:hAnsi="微软雅黑" w:eastAsia="微软雅黑" w:cs="微软雅黑"/>
          <w:i w:val="0"/>
          <w:iCs w:val="0"/>
          <w:caps w:val="0"/>
          <w:color w:val="000000"/>
          <w:spacing w:val="0"/>
          <w:sz w:val="27"/>
          <w:szCs w:val="27"/>
          <w:shd w:val="clear" w:color="auto" w:fill="FFFFFF"/>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ind w:firstLine="540" w:firstLineChars="200"/>
        <w:jc w:val="left"/>
        <w:textAlignment w:val="auto"/>
        <w:rPr>
          <w:rFonts w:hint="eastAsia" w:ascii="微软雅黑" w:hAnsi="微软雅黑" w:eastAsia="微软雅黑" w:cs="微软雅黑"/>
          <w:b/>
          <w:bCs/>
          <w:i w:val="0"/>
          <w:iCs w:val="0"/>
          <w:caps w:val="0"/>
          <w:color w:val="0078A9"/>
          <w:spacing w:val="0"/>
          <w:kern w:val="0"/>
          <w:sz w:val="27"/>
          <w:szCs w:val="27"/>
          <w:shd w:val="clear" w:color="auto" w:fill="FFFFFF"/>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微软雅黑" w:hAnsi="微软雅黑" w:eastAsia="微软雅黑" w:cs="微软雅黑"/>
          <w:i w:val="0"/>
          <w:iCs w:val="0"/>
          <w:caps w:val="0"/>
          <w:color w:val="000000"/>
          <w:spacing w:val="0"/>
          <w:kern w:val="0"/>
          <w:sz w:val="27"/>
          <w:szCs w:val="27"/>
          <w:shd w:val="clear" w:color="auto" w:fill="FFFFFF"/>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ind w:leftChars="0" w:firstLine="200" w:firstLineChars="74"/>
        <w:jc w:val="both"/>
        <w:textAlignment w:val="auto"/>
        <w:rPr>
          <w:rFonts w:hint="default"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b/>
          <w:bCs/>
          <w:i w:val="0"/>
          <w:iCs w:val="0"/>
          <w:caps w:val="0"/>
          <w:color w:val="0078A9"/>
          <w:spacing w:val="0"/>
          <w:sz w:val="27"/>
          <w:szCs w:val="27"/>
          <w:shd w:val="clear" w:color="auto" w:fill="FFFFFF"/>
          <w:lang w:val="en-US" w:eastAsia="zh-CN"/>
        </w:rPr>
        <w:t>五、广西培贤国际职业学院咨询联系信息</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00" w:lineRule="exact"/>
        <w:ind w:left="0" w:firstLine="207" w:firstLineChars="74"/>
        <w:jc w:val="both"/>
        <w:textAlignment w:val="auto"/>
        <w:rPr>
          <w:rFonts w:hint="eastAsia" w:ascii="微软雅黑" w:hAnsi="微软雅黑" w:eastAsia="微软雅黑" w:cs="微软雅黑"/>
          <w:i w:val="0"/>
          <w:iCs w:val="0"/>
          <w:caps w:val="0"/>
          <w:color w:val="000000"/>
          <w:spacing w:val="0"/>
          <w:sz w:val="28"/>
          <w:szCs w:val="28"/>
          <w:shd w:val="clear" w:color="auto" w:fill="FFFFFF"/>
          <w:lang w:val="en-US" w:eastAsia="zh-CN"/>
        </w:rPr>
      </w:pPr>
      <w:r>
        <w:rPr>
          <w:rFonts w:hint="eastAsia" w:ascii="微软雅黑" w:hAnsi="微软雅黑" w:eastAsia="微软雅黑" w:cs="微软雅黑"/>
          <w:i w:val="0"/>
          <w:iCs w:val="0"/>
          <w:caps w:val="0"/>
          <w:color w:val="000000"/>
          <w:spacing w:val="0"/>
          <w:sz w:val="28"/>
          <w:szCs w:val="28"/>
          <w:shd w:val="clear" w:color="auto" w:fill="FFFFFF"/>
        </w:rPr>
        <w:t>地址：</w:t>
      </w:r>
      <w:r>
        <w:rPr>
          <w:rFonts w:hint="eastAsia" w:ascii="微软雅黑" w:hAnsi="微软雅黑" w:eastAsia="微软雅黑" w:cs="微软雅黑"/>
          <w:i w:val="0"/>
          <w:iCs w:val="0"/>
          <w:caps w:val="0"/>
          <w:color w:val="000000"/>
          <w:spacing w:val="0"/>
          <w:sz w:val="28"/>
          <w:szCs w:val="28"/>
          <w:shd w:val="clear" w:color="auto" w:fill="FFFFFF"/>
          <w:lang w:val="en-US" w:eastAsia="zh-CN"/>
        </w:rPr>
        <w:t>广西平果市大学东路12号广西培贤国际职业学院培训部（2教314）</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00" w:lineRule="exact"/>
        <w:ind w:left="0" w:firstLine="207" w:firstLineChars="74"/>
        <w:jc w:val="both"/>
        <w:textAlignment w:val="auto"/>
        <w:rPr>
          <w:rFonts w:hint="default" w:ascii="微软雅黑" w:hAnsi="微软雅黑" w:eastAsia="微软雅黑" w:cs="微软雅黑"/>
          <w:i w:val="0"/>
          <w:iCs w:val="0"/>
          <w:caps w:val="0"/>
          <w:color w:val="000000"/>
          <w:spacing w:val="0"/>
          <w:sz w:val="28"/>
          <w:szCs w:val="28"/>
          <w:shd w:val="clear" w:color="auto" w:fill="FFFFFF"/>
          <w:lang w:val="en-US" w:eastAsia="zh-CN"/>
        </w:rPr>
      </w:pPr>
      <w:r>
        <w:rPr>
          <w:rFonts w:hint="eastAsia" w:ascii="微软雅黑" w:hAnsi="微软雅黑" w:eastAsia="微软雅黑" w:cs="微软雅黑"/>
          <w:i w:val="0"/>
          <w:iCs w:val="0"/>
          <w:caps w:val="0"/>
          <w:color w:val="000000"/>
          <w:spacing w:val="0"/>
          <w:sz w:val="28"/>
          <w:szCs w:val="28"/>
          <w:shd w:val="clear" w:color="auto" w:fill="FFFFFF"/>
          <w:lang w:val="en-US" w:eastAsia="zh-CN"/>
        </w:rPr>
        <w:t>咨询人：曾老师、宋老师</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00" w:lineRule="exact"/>
        <w:ind w:left="0" w:firstLine="207" w:firstLineChars="74"/>
        <w:jc w:val="both"/>
        <w:textAlignment w:val="auto"/>
        <w:rPr>
          <w:rFonts w:hint="eastAsia" w:ascii="微软雅黑" w:hAnsi="微软雅黑" w:eastAsia="微软雅黑" w:cs="微软雅黑"/>
          <w:i w:val="0"/>
          <w:iCs w:val="0"/>
          <w:caps w:val="0"/>
          <w:color w:val="000000"/>
          <w:spacing w:val="0"/>
          <w:sz w:val="28"/>
          <w:szCs w:val="28"/>
          <w:shd w:val="clear" w:color="auto" w:fill="FFFFFF"/>
          <w:lang w:val="en-US" w:eastAsia="zh-CN"/>
        </w:rPr>
      </w:pPr>
      <w:r>
        <w:rPr>
          <w:rFonts w:hint="eastAsia" w:ascii="微软雅黑" w:hAnsi="微软雅黑" w:eastAsia="微软雅黑" w:cs="微软雅黑"/>
          <w:i w:val="0"/>
          <w:iCs w:val="0"/>
          <w:caps w:val="0"/>
          <w:color w:val="000000"/>
          <w:spacing w:val="0"/>
          <w:sz w:val="28"/>
          <w:szCs w:val="28"/>
          <w:shd w:val="clear" w:color="auto" w:fill="FFFFFF"/>
        </w:rPr>
        <w:t>电话：</w:t>
      </w:r>
      <w:r>
        <w:rPr>
          <w:rFonts w:hint="eastAsia" w:ascii="微软雅黑" w:hAnsi="微软雅黑" w:eastAsia="微软雅黑" w:cs="微软雅黑"/>
          <w:i w:val="0"/>
          <w:iCs w:val="0"/>
          <w:caps w:val="0"/>
          <w:color w:val="000000"/>
          <w:spacing w:val="0"/>
          <w:sz w:val="28"/>
          <w:szCs w:val="28"/>
          <w:shd w:val="clear" w:color="auto" w:fill="FFFFFF"/>
          <w:lang w:val="en-US" w:eastAsia="zh-CN"/>
        </w:rPr>
        <w:t>0776</w:t>
      </w:r>
      <w:r>
        <w:rPr>
          <w:rFonts w:hint="eastAsia" w:ascii="微软雅黑" w:hAnsi="微软雅黑" w:eastAsia="微软雅黑" w:cs="微软雅黑"/>
          <w:i w:val="0"/>
          <w:iCs w:val="0"/>
          <w:caps w:val="0"/>
          <w:color w:val="000000"/>
          <w:spacing w:val="0"/>
          <w:sz w:val="28"/>
          <w:szCs w:val="28"/>
          <w:shd w:val="clear" w:color="auto" w:fill="FFFFFF"/>
        </w:rPr>
        <w:t>-</w:t>
      </w:r>
      <w:r>
        <w:rPr>
          <w:rFonts w:hint="eastAsia" w:ascii="微软雅黑" w:hAnsi="微软雅黑" w:eastAsia="微软雅黑" w:cs="微软雅黑"/>
          <w:i w:val="0"/>
          <w:iCs w:val="0"/>
          <w:caps w:val="0"/>
          <w:color w:val="000000"/>
          <w:spacing w:val="0"/>
          <w:sz w:val="28"/>
          <w:szCs w:val="28"/>
          <w:shd w:val="clear" w:color="auto" w:fill="FFFFFF"/>
          <w:lang w:val="en-US" w:eastAsia="zh-CN"/>
        </w:rPr>
        <w:t>5669792</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00" w:lineRule="exact"/>
        <w:ind w:left="0" w:firstLine="207" w:firstLineChars="74"/>
        <w:jc w:val="both"/>
        <w:textAlignment w:val="auto"/>
        <w:rPr>
          <w:rFonts w:hint="default" w:ascii="微软雅黑" w:hAnsi="微软雅黑" w:eastAsia="微软雅黑" w:cs="微软雅黑"/>
          <w:i w:val="0"/>
          <w:iCs w:val="0"/>
          <w:caps w:val="0"/>
          <w:color w:val="000000"/>
          <w:spacing w:val="0"/>
          <w:sz w:val="28"/>
          <w:szCs w:val="28"/>
          <w:shd w:val="clear" w:color="auto" w:fill="FFFFFF"/>
          <w:lang w:val="en-US" w:eastAsia="zh-CN"/>
        </w:rPr>
      </w:pPr>
      <w:r>
        <w:rPr>
          <w:rFonts w:hint="eastAsia" w:ascii="微软雅黑" w:hAnsi="微软雅黑" w:eastAsia="微软雅黑" w:cs="微软雅黑"/>
          <w:i w:val="0"/>
          <w:iCs w:val="0"/>
          <w:caps w:val="0"/>
          <w:color w:val="000000"/>
          <w:spacing w:val="0"/>
          <w:sz w:val="28"/>
          <w:szCs w:val="28"/>
          <w:shd w:val="clear" w:color="auto" w:fill="FFFFFF"/>
          <w:lang w:val="en-US" w:eastAsia="zh-CN"/>
        </w:rPr>
        <w:t>QQ：1904410756</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00" w:lineRule="exact"/>
        <w:ind w:left="0" w:firstLine="207" w:firstLineChars="74"/>
        <w:jc w:val="both"/>
        <w:textAlignment w:val="auto"/>
        <w:rPr>
          <w:rFonts w:hint="eastAsia" w:ascii="微软雅黑" w:hAnsi="微软雅黑" w:eastAsia="微软雅黑" w:cs="微软雅黑"/>
          <w:i w:val="0"/>
          <w:iCs w:val="0"/>
          <w:caps w:val="0"/>
          <w:color w:val="000000"/>
          <w:spacing w:val="0"/>
          <w:sz w:val="28"/>
          <w:szCs w:val="28"/>
          <w:shd w:val="clear" w:color="auto" w:fill="FFFFFF"/>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ind w:leftChars="0" w:firstLine="200" w:firstLineChars="74"/>
        <w:jc w:val="both"/>
        <w:textAlignment w:val="auto"/>
        <w:rPr>
          <w:rFonts w:hint="eastAsia" w:ascii="微软雅黑" w:hAnsi="微软雅黑" w:eastAsia="微软雅黑" w:cs="微软雅黑"/>
          <w:b/>
          <w:bCs/>
          <w:i w:val="0"/>
          <w:iCs w:val="0"/>
          <w:caps w:val="0"/>
          <w:color w:val="0078A9"/>
          <w:spacing w:val="0"/>
          <w:sz w:val="27"/>
          <w:szCs w:val="27"/>
          <w:shd w:val="clear" w:color="auto" w:fill="FFFFFF"/>
          <w:lang w:val="en-US" w:eastAsia="zh-CN"/>
        </w:rPr>
      </w:pPr>
      <w:r>
        <w:rPr>
          <w:rFonts w:hint="eastAsia" w:ascii="微软雅黑" w:hAnsi="微软雅黑" w:eastAsia="微软雅黑" w:cs="微软雅黑"/>
          <w:b/>
          <w:bCs/>
          <w:i w:val="0"/>
          <w:iCs w:val="0"/>
          <w:caps w:val="0"/>
          <w:color w:val="0078A9"/>
          <w:spacing w:val="0"/>
          <w:sz w:val="27"/>
          <w:szCs w:val="27"/>
          <w:shd w:val="clear" w:color="auto" w:fill="FFFFFF"/>
          <w:lang w:val="en-US" w:eastAsia="zh-CN"/>
        </w:rPr>
        <w:t>六、本招生简章由广西培贤国际职业学院委托广西培贤国际职业学院培训部办公室解释。本简章若与国家和广西的政策、规定不一致，以国家和广西的政策、规定为准。</w:t>
      </w:r>
    </w:p>
    <w:p>
      <w:pPr>
        <w:keepNext w:val="0"/>
        <w:keepLines w:val="0"/>
        <w:pageBreakBefore w:val="0"/>
        <w:kinsoku/>
        <w:wordWrap/>
        <w:overflowPunct/>
        <w:topLinePunct w:val="0"/>
        <w:autoSpaceDE/>
        <w:autoSpaceDN/>
        <w:bidi w:val="0"/>
        <w:adjustRightInd/>
        <w:snapToGrid/>
        <w:spacing w:line="400" w:lineRule="exact"/>
        <w:ind w:firstLine="155" w:firstLineChars="74"/>
        <w:jc w:val="both"/>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76AC57"/>
    <w:multiLevelType w:val="singleLevel"/>
    <w:tmpl w:val="2C76AC57"/>
    <w:lvl w:ilvl="0" w:tentative="0">
      <w:start w:val="2"/>
      <w:numFmt w:val="chineseCounting"/>
      <w:suff w:val="nothing"/>
      <w:lvlText w:val="%1、"/>
      <w:lvlJc w:val="left"/>
      <w:rPr>
        <w:rFonts w:hint="eastAsia"/>
      </w:rPr>
    </w:lvl>
  </w:abstractNum>
  <w:abstractNum w:abstractNumId="1">
    <w:nsid w:val="64FF8DFF"/>
    <w:multiLevelType w:val="singleLevel"/>
    <w:tmpl w:val="64FF8DFF"/>
    <w:lvl w:ilvl="0" w:tentative="0">
      <w:start w:val="1"/>
      <w:numFmt w:val="decimal"/>
      <w:suff w:val="nothing"/>
      <w:lvlText w:val="%1、"/>
      <w:lvlJc w:val="left"/>
      <w:pPr>
        <w:ind w:left="63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5NGY1OTgxNmI1MjdmNGVjMTRjYzZiZWIxNzE5ZTQifQ=="/>
  </w:docVars>
  <w:rsids>
    <w:rsidRoot w:val="00000000"/>
    <w:rsid w:val="023A2E4D"/>
    <w:rsid w:val="031515DC"/>
    <w:rsid w:val="033C49A3"/>
    <w:rsid w:val="03AF7C6F"/>
    <w:rsid w:val="05100138"/>
    <w:rsid w:val="05316883"/>
    <w:rsid w:val="05A30D0A"/>
    <w:rsid w:val="05F72E03"/>
    <w:rsid w:val="06B83F1C"/>
    <w:rsid w:val="08A52FEB"/>
    <w:rsid w:val="08ED5F9C"/>
    <w:rsid w:val="0B867103"/>
    <w:rsid w:val="101165EB"/>
    <w:rsid w:val="109E4EEF"/>
    <w:rsid w:val="10A06571"/>
    <w:rsid w:val="118447D0"/>
    <w:rsid w:val="11AE2F10"/>
    <w:rsid w:val="12BE7183"/>
    <w:rsid w:val="1582093B"/>
    <w:rsid w:val="16A500C4"/>
    <w:rsid w:val="17A252C5"/>
    <w:rsid w:val="192B3098"/>
    <w:rsid w:val="195425EF"/>
    <w:rsid w:val="19CA0B03"/>
    <w:rsid w:val="1ACD2659"/>
    <w:rsid w:val="1C9E4D71"/>
    <w:rsid w:val="1D796AC8"/>
    <w:rsid w:val="204607B7"/>
    <w:rsid w:val="23FF584D"/>
    <w:rsid w:val="2419690F"/>
    <w:rsid w:val="270A253F"/>
    <w:rsid w:val="273E668C"/>
    <w:rsid w:val="275C529B"/>
    <w:rsid w:val="278C389C"/>
    <w:rsid w:val="27B8643F"/>
    <w:rsid w:val="27D33279"/>
    <w:rsid w:val="2A5C0B50"/>
    <w:rsid w:val="2DF126AA"/>
    <w:rsid w:val="2E0A551A"/>
    <w:rsid w:val="2E4A5917"/>
    <w:rsid w:val="2F594063"/>
    <w:rsid w:val="2F6D5D61"/>
    <w:rsid w:val="3172765E"/>
    <w:rsid w:val="352E7D40"/>
    <w:rsid w:val="36062A6B"/>
    <w:rsid w:val="37DE594B"/>
    <w:rsid w:val="390908A8"/>
    <w:rsid w:val="3AA97F72"/>
    <w:rsid w:val="3B933CAE"/>
    <w:rsid w:val="3B9D79CE"/>
    <w:rsid w:val="3D3659E4"/>
    <w:rsid w:val="3DA52B6A"/>
    <w:rsid w:val="3DB17760"/>
    <w:rsid w:val="3DCB25D0"/>
    <w:rsid w:val="3E0207E4"/>
    <w:rsid w:val="3E1A3557"/>
    <w:rsid w:val="3F7B6278"/>
    <w:rsid w:val="403B1563"/>
    <w:rsid w:val="403E177F"/>
    <w:rsid w:val="411A73CB"/>
    <w:rsid w:val="418447DA"/>
    <w:rsid w:val="41A24CB0"/>
    <w:rsid w:val="42E934F8"/>
    <w:rsid w:val="430173AE"/>
    <w:rsid w:val="436112E1"/>
    <w:rsid w:val="44185E43"/>
    <w:rsid w:val="46902609"/>
    <w:rsid w:val="49351245"/>
    <w:rsid w:val="49B12FB2"/>
    <w:rsid w:val="4ACE54AE"/>
    <w:rsid w:val="4BD411EA"/>
    <w:rsid w:val="4C3677AE"/>
    <w:rsid w:val="4C5639AD"/>
    <w:rsid w:val="4D9C5D37"/>
    <w:rsid w:val="4DA22C22"/>
    <w:rsid w:val="4EFD0A57"/>
    <w:rsid w:val="50BB64D4"/>
    <w:rsid w:val="514A5AAA"/>
    <w:rsid w:val="55BD4A9D"/>
    <w:rsid w:val="55D65B5E"/>
    <w:rsid w:val="5A07278A"/>
    <w:rsid w:val="5A1D3D5C"/>
    <w:rsid w:val="5A2F3A8F"/>
    <w:rsid w:val="5A33357F"/>
    <w:rsid w:val="5A582FE6"/>
    <w:rsid w:val="5AEF797C"/>
    <w:rsid w:val="5D4930BA"/>
    <w:rsid w:val="5DCD5A99"/>
    <w:rsid w:val="5F631123"/>
    <w:rsid w:val="5F8A6C40"/>
    <w:rsid w:val="5FDE21DF"/>
    <w:rsid w:val="603D5158"/>
    <w:rsid w:val="605602F3"/>
    <w:rsid w:val="608F7035"/>
    <w:rsid w:val="61CE3B8D"/>
    <w:rsid w:val="62CA25A7"/>
    <w:rsid w:val="634F7179"/>
    <w:rsid w:val="63B70D7D"/>
    <w:rsid w:val="63E37DC4"/>
    <w:rsid w:val="678418BE"/>
    <w:rsid w:val="678C2521"/>
    <w:rsid w:val="68513869"/>
    <w:rsid w:val="68684D3C"/>
    <w:rsid w:val="6905258B"/>
    <w:rsid w:val="69560571"/>
    <w:rsid w:val="697A60C1"/>
    <w:rsid w:val="69DA57C5"/>
    <w:rsid w:val="6A8676FB"/>
    <w:rsid w:val="6B2A452A"/>
    <w:rsid w:val="6B8F438D"/>
    <w:rsid w:val="6BA240C1"/>
    <w:rsid w:val="6BCB7ABB"/>
    <w:rsid w:val="6D1014FE"/>
    <w:rsid w:val="6D17288C"/>
    <w:rsid w:val="6F213E96"/>
    <w:rsid w:val="73520AC2"/>
    <w:rsid w:val="7496678D"/>
    <w:rsid w:val="75D27C98"/>
    <w:rsid w:val="78766669"/>
    <w:rsid w:val="7C296138"/>
    <w:rsid w:val="7E1F5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12">
    <w:name w:val="Default Paragraph Font"/>
    <w:qFormat/>
    <w:uiPriority w:val="0"/>
  </w:style>
  <w:style w:type="table" w:default="1" w:styleId="3">
    <w:name w:val="Normal Table"/>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
    <w:name w:val="Medium Grid 3"/>
    <w:basedOn w:val="3"/>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6">
    <w:name w:val="Medium Grid 3 Accent 1"/>
    <w:basedOn w:val="3"/>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7">
    <w:name w:val="Medium Grid 3 Accent 2"/>
    <w:basedOn w:val="3"/>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8">
    <w:name w:val="Medium Grid 3 Accent 3"/>
    <w:basedOn w:val="3"/>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9">
    <w:name w:val="Medium Grid 3 Accent 4"/>
    <w:basedOn w:val="3"/>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0">
    <w:name w:val="Medium Grid 3 Accent 5"/>
    <w:basedOn w:val="3"/>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1">
    <w:name w:val="Medium Grid 3 Accent 6"/>
    <w:basedOn w:val="3"/>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13">
    <w:name w:val="Strong"/>
    <w:basedOn w:val="12"/>
    <w:qFormat/>
    <w:uiPriority w:val="0"/>
    <w:rPr>
      <w:b/>
    </w:rPr>
  </w:style>
  <w:style w:type="character" w:styleId="14">
    <w:name w:val="Hyperlink"/>
    <w:basedOn w:val="12"/>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1078</Words>
  <Characters>1157</Characters>
  <Paragraphs>56</Paragraphs>
  <TotalTime>23</TotalTime>
  <ScaleCrop>false</ScaleCrop>
  <LinksUpToDate>false</LinksUpToDate>
  <CharactersWithSpaces>1174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2021-08-25T03:15:00Z</dcterms:created>
  <dc:creator>Administrator</dc:creator>
  <cp:lastModifiedBy>他殇别爱</cp:lastModifiedBy>
  <dcterms:modified xsi:type="dcterms:W3CDTF">2024-01-11T02:00:40Z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600743E6FC3E4F07BF6D63321219A750_13</vt:lpwstr>
  </property>
</Properties>
</file>