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广西培贤国际职业学院</w:t>
      </w:r>
    </w:p>
    <w:p>
      <w:pPr>
        <w:spacing w:line="50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假期安全承诺书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为了加强我校学生自我管理，使广大学生养成良好的习惯，促进当代大学生自我的全面发展，本人本着对学校负责，对自己负责的态度，现郑重承诺2020年暑假放假期间，牢固树立“安全第一”的思想，提高对人身财产安全的防范意识，了解和学习基本安全常识。具体内容如下：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严格遵守国家法律法规和学校的规章制度，认真学习安全知识，自觉遵守社会公德，切实注意人身、财物、饮食和交通安全。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增强自我保护意识，提高防范能力、自救能力和辨别是非的能力，防止受骗上当，防止盗窃偷抢，防止出现拐骗事件。</w:t>
      </w:r>
    </w:p>
    <w:p>
      <w:pPr>
        <w:numPr>
          <w:ilvl w:val="0"/>
          <w:numId w:val="1"/>
        </w:numPr>
        <w:spacing w:line="44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不参与赌博、打架斗殴、非法传销等任何违法活动，不酗酒、滋事。不参与非法集会及游行活动，不参与各种宗教或党派开展的各类免费培训活动，不参与各种邪教组织的活动，对上述活动做到不听、不看、不围观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放假离校的同学，离开宿舍时，关好门窗，切断电源，防止被盗事件和火灾的发生。不留贵重物品在宿舍，以免丢失。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不以学校和班级的名义组织和参与集体外出、旅游等，严格遵守学校纪律，凡不听劝阻私自组织旅游活动而产生的一切后果，由组织者及当事人负责。 </w:t>
      </w:r>
    </w:p>
    <w:p>
      <w:pPr>
        <w:numPr>
          <w:ilvl w:val="0"/>
          <w:numId w:val="1"/>
        </w:numPr>
        <w:spacing w:line="44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离校前在辅导员处填好假期去向表。注意乘车安全和路途安全，出行选择搭乘</w:t>
      </w:r>
      <w:r>
        <w:rPr>
          <w:rFonts w:hint="eastAsia" w:ascii="PingFang SC" w:hAnsi="PingFang SC" w:eastAsia="PingFang SC" w:cs="PingFang SC"/>
          <w:color w:val="191919"/>
          <w:sz w:val="24"/>
          <w:shd w:val="clear" w:color="auto" w:fill="FFFFFF"/>
        </w:rPr>
        <w:t>合法运营资质的车辆和驾驶人，不要乘坐私揽客源的</w:t>
      </w:r>
      <w:r>
        <w:rPr>
          <w:rFonts w:hint="eastAsia" w:ascii="PingFang SC" w:hAnsi="PingFang SC" w:eastAsia="宋体" w:cs="PingFang SC"/>
          <w:color w:val="191919"/>
          <w:sz w:val="24"/>
          <w:shd w:val="clear" w:color="auto" w:fill="FFFFFF"/>
        </w:rPr>
        <w:t>“黑”</w:t>
      </w:r>
      <w:r>
        <w:rPr>
          <w:rFonts w:hint="eastAsia" w:ascii="PingFang SC" w:hAnsi="PingFang SC" w:eastAsia="PingFang SC" w:cs="PingFang SC"/>
          <w:color w:val="191919"/>
          <w:sz w:val="24"/>
          <w:shd w:val="clear" w:color="auto" w:fill="FFFFFF"/>
        </w:rPr>
        <w:t>客车。注意交通安全，自觉遵守交通法规。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不到任何有危险性的地方嬉戏游玩，不到无救生员的场地游泳。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假期参加社会实践、实习、找工作时，必须告知家长。提高警惕，不将证件借予他人使用，不轻易泄漏个人信息，谨防招聘陷阱。网上订票、网购时，谨防退款诈骗。</w:t>
      </w:r>
    </w:p>
    <w:p>
      <w:pPr>
        <w:numPr>
          <w:ilvl w:val="0"/>
          <w:numId w:val="1"/>
        </w:numPr>
        <w:spacing w:line="44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假期期间，走亲访友聚餐宴会时，不暴饮暴食，更不要醉酒、酗酒，注意身体健康。注意饮食卫生及传染病的预防工作。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放假期间保持手机通讯畅通，个人出行动态告知家长且征得同意，并与辅导员保持联系。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凡违反纪律，在外发生意外或恶性事件的情况，责任由当事人个人承担。</w:t>
      </w:r>
    </w:p>
    <w:p>
      <w:pPr>
        <w:spacing w:line="5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="宋体" w:hAnsi="宋体" w:eastAsia="宋体"/>
          <w:sz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5009515</wp:posOffset>
            </wp:positionH>
            <wp:positionV relativeFrom="paragraph">
              <wp:posOffset>7355840</wp:posOffset>
            </wp:positionV>
            <wp:extent cx="1299845" cy="1357630"/>
            <wp:effectExtent l="0" t="0" r="14605" b="139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t xml:space="preserve">                        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年级专业班级：                              广西培贤国</w:t>
      </w:r>
      <w:r>
        <w:rPr>
          <w:rFonts w:ascii="宋体" w:hAnsi="宋体" w:eastAsia="宋体"/>
          <w:sz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5009515</wp:posOffset>
            </wp:positionH>
            <wp:positionV relativeFrom="paragraph">
              <wp:posOffset>7355840</wp:posOffset>
            </wp:positionV>
            <wp:extent cx="1299845" cy="1357630"/>
            <wp:effectExtent l="0" t="0" r="14605" b="1397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t xml:space="preserve">际职业学院学工处      </w:t>
      </w:r>
    </w:p>
    <w:p>
      <w:pPr>
        <w:spacing w:line="500" w:lineRule="exact"/>
      </w:pPr>
      <w:r>
        <w:rPr>
          <w:rFonts w:hint="eastAsia" w:asciiTheme="minorEastAsia" w:hAnsiTheme="minorEastAsia" w:cstheme="minorEastAsia"/>
          <w:sz w:val="24"/>
        </w:rPr>
        <w:t>承诺人签字：                                     2020年7月1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 xml:space="preserve">日 </w:t>
      </w:r>
      <w:bookmarkStart w:id="0" w:name="_GoBack"/>
      <w:bookmarkEnd w:id="0"/>
    </w:p>
    <w:sectPr>
      <w:footerReference r:id="rId3" w:type="default"/>
      <w:pgSz w:w="11906" w:h="16838"/>
      <w:pgMar w:top="600" w:right="1800" w:bottom="672" w:left="1800" w:header="851" w:footer="3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0" w:lineRule="exact"/>
      <w:rPr>
        <w:rFonts w:asciiTheme="minorEastAsia" w:hAnsiTheme="minorEastAsia" w:cstheme="minorEastAsia"/>
        <w:b/>
        <w:bCs/>
        <w:sz w:val="24"/>
      </w:rPr>
    </w:pPr>
    <w:r>
      <w:rPr>
        <w:rFonts w:hint="eastAsia" w:asciiTheme="minorEastAsia" w:hAnsiTheme="minorEastAsia" w:cstheme="minorEastAsia"/>
        <w:b/>
        <w:bCs/>
        <w:sz w:val="24"/>
      </w:rPr>
      <w:t>希望各同学度过一个平安、健康、充实、快乐的假期！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8E22"/>
    <w:multiLevelType w:val="singleLevel"/>
    <w:tmpl w:val="59CC8E2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35BCA"/>
    <w:rsid w:val="00041593"/>
    <w:rsid w:val="001418B0"/>
    <w:rsid w:val="00381458"/>
    <w:rsid w:val="003B4F4D"/>
    <w:rsid w:val="004B0008"/>
    <w:rsid w:val="007A31D0"/>
    <w:rsid w:val="007D32B4"/>
    <w:rsid w:val="00874CED"/>
    <w:rsid w:val="00A96E4E"/>
    <w:rsid w:val="00B062D3"/>
    <w:rsid w:val="00BA6BCE"/>
    <w:rsid w:val="00E932AB"/>
    <w:rsid w:val="00EA439A"/>
    <w:rsid w:val="00FD4EB5"/>
    <w:rsid w:val="00FE747D"/>
    <w:rsid w:val="01380E7D"/>
    <w:rsid w:val="0F474E16"/>
    <w:rsid w:val="36135BCA"/>
    <w:rsid w:val="42956517"/>
    <w:rsid w:val="473A7908"/>
    <w:rsid w:val="4A772FBA"/>
    <w:rsid w:val="4E1076FC"/>
    <w:rsid w:val="4F7277A7"/>
    <w:rsid w:val="6119444E"/>
    <w:rsid w:val="6C607B4C"/>
    <w:rsid w:val="6F3A0387"/>
    <w:rsid w:val="72377E2E"/>
    <w:rsid w:val="74C614A3"/>
    <w:rsid w:val="7E6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785</Characters>
  <Lines>6</Lines>
  <Paragraphs>1</Paragraphs>
  <TotalTime>226</TotalTime>
  <ScaleCrop>false</ScaleCrop>
  <LinksUpToDate>false</LinksUpToDate>
  <CharactersWithSpaces>921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2017-09-28T05:29:00Z</dcterms:created>
  <dc:creator>PX</dc:creator>
  <cp:lastModifiedBy>狐狸</cp:lastModifiedBy>
  <cp:lastPrinted>2019-02-12T07:04:00Z</cp:lastPrinted>
  <dcterms:modified xsi:type="dcterms:W3CDTF">2020-07-13T01:57:32Z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