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级毕业生需到图书馆办离校手续的通知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据</w:t>
      </w:r>
      <w:r>
        <w:rPr>
          <w:rFonts w:hint="eastAsia"/>
          <w:b/>
          <w:bCs/>
          <w:sz w:val="28"/>
          <w:szCs w:val="28"/>
          <w:lang w:val="en-US" w:eastAsia="zh-CN"/>
        </w:rPr>
        <w:t>桂培贤院办【2020】19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号文件中，学校对毕业生离校手续的办理流程安排，则2017级毕业生需在</w:t>
      </w:r>
      <w:r>
        <w:rPr>
          <w:rFonts w:hint="eastAsia"/>
          <w:b/>
          <w:bCs/>
          <w:sz w:val="32"/>
          <w:szCs w:val="32"/>
          <w:lang w:val="en-US" w:eastAsia="zh-CN"/>
        </w:rPr>
        <w:t>2020年6月28日、29日，7月1日、2日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，本人持学生证及毕业生离校申请表到图书馆</w:t>
      </w:r>
      <w:r>
        <w:rPr>
          <w:rFonts w:hint="eastAsia"/>
          <w:b/>
          <w:bCs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2#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教学楼</w:t>
      </w:r>
      <w:r>
        <w:rPr>
          <w:rFonts w:hint="eastAsia"/>
          <w:b/>
          <w:bCs/>
          <w:sz w:val="32"/>
          <w:szCs w:val="32"/>
          <w:lang w:val="en-US" w:eastAsia="zh-CN"/>
        </w:rPr>
        <w:t>302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办理毕业离校手续。若有借阅书籍丢失或逾期未归还者，需将所借图书归还并按图书馆借还书文明规定缴纳</w:t>
      </w:r>
      <w:r>
        <w:rPr>
          <w:rFonts w:hint="eastAsia"/>
          <w:b/>
          <w:bCs/>
          <w:sz w:val="28"/>
          <w:szCs w:val="28"/>
          <w:lang w:val="en-US" w:eastAsia="zh-CN"/>
        </w:rPr>
        <w:t>逾期费（仅刷校园一卡通）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后，方可办理毕业离校手续，否则不予受理。</w:t>
      </w: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因人数较多，请各专业务必按规定时间到图书馆办理相关手续，逾时不候。（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如有毕业生急需离校，可以提前到图书馆办理相关手续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，下班时间概不受理。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受理时间具体安排如下: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6月28日：</w:t>
      </w:r>
    </w:p>
    <w:p>
      <w:pPr>
        <w:jc w:val="left"/>
      </w:pPr>
      <w:r>
        <w:drawing>
          <wp:inline distT="0" distB="0" distL="114300" distR="114300">
            <wp:extent cx="5272405" cy="1426845"/>
            <wp:effectExtent l="0" t="0" r="4445" b="1905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6月29日：</w:t>
      </w:r>
    </w:p>
    <w:p>
      <w:pPr>
        <w:jc w:val="left"/>
      </w:pPr>
      <w:r>
        <w:drawing>
          <wp:inline distT="0" distB="0" distL="114300" distR="114300">
            <wp:extent cx="5272405" cy="1669415"/>
            <wp:effectExtent l="0" t="0" r="4445" b="6985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7月1日：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770" cy="1690370"/>
            <wp:effectExtent l="0" t="0" r="5080" b="5080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7月2日：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1921510"/>
            <wp:effectExtent l="0" t="0" r="4445" b="254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注：疫情期间，进入图书馆前请戴好口罩，自觉使用免洗消毒液，间隔1.5米安全距离。</w:t>
      </w: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请各相关专业辅导员及时转告，让2017级毕业生知悉。</w:t>
      </w: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559" w:leftChars="266" w:firstLine="0" w:firstLineChars="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广西培贤国际职业学院图书馆</w:t>
      </w:r>
    </w:p>
    <w:p>
      <w:pPr>
        <w:ind w:left="559" w:leftChars="266" w:firstLine="0" w:firstLineChars="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2019年6月19日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tZx9G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17C5"/>
    <w:rsid w:val="06837B27"/>
    <w:rsid w:val="0C377DE8"/>
    <w:rsid w:val="0DD77238"/>
    <w:rsid w:val="121E6D6C"/>
    <w:rsid w:val="13B2764E"/>
    <w:rsid w:val="18850FEF"/>
    <w:rsid w:val="20EB0785"/>
    <w:rsid w:val="28936F51"/>
    <w:rsid w:val="2C9705D9"/>
    <w:rsid w:val="2D0F25BF"/>
    <w:rsid w:val="2E0B28D3"/>
    <w:rsid w:val="4C1167B8"/>
    <w:rsid w:val="4FD82B35"/>
    <w:rsid w:val="66063379"/>
    <w:rsid w:val="66D730B7"/>
    <w:rsid w:val="67BB4E37"/>
    <w:rsid w:val="71831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像话吗</cp:lastModifiedBy>
  <dcterms:modified xsi:type="dcterms:W3CDTF">2020-06-19T07:48:36Z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