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5"/>
        <w:ind w:right="3493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第二批课程开课时间</w:t>
      </w:r>
    </w:p>
    <w:p>
      <w:pPr>
        <w:spacing w:before="7" w:after="0" w:line="240" w:lineRule="auto"/>
        <w:rPr>
          <w:sz w:val="9"/>
        </w:rPr>
      </w:pPr>
      <w:bookmarkStart w:id="0" w:name="_GoBack"/>
      <w:bookmarkEnd w:id="0"/>
    </w:p>
    <w:tbl>
      <w:tblPr>
        <w:tblStyle w:val="3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080"/>
        <w:gridCol w:w="1402"/>
        <w:gridCol w:w="1394"/>
        <w:gridCol w:w="1214"/>
        <w:gridCol w:w="1229"/>
        <w:gridCol w:w="1079"/>
        <w:gridCol w:w="10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0" w:line="268" w:lineRule="auto"/>
              <w:ind w:left="440" w:right="144" w:hanging="2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针对专业</w:t>
            </w:r>
          </w:p>
        </w:tc>
        <w:tc>
          <w:tcPr>
            <w:tcW w:w="108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0" w:line="268" w:lineRule="auto"/>
              <w:ind w:left="433" w:right="144" w:hanging="2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开课年级</w:t>
            </w: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left="241" w:right="220"/>
              <w:rPr>
                <w:b/>
                <w:sz w:val="22"/>
              </w:rPr>
            </w:pPr>
            <w:r>
              <w:rPr>
                <w:b/>
                <w:sz w:val="22"/>
              </w:rPr>
              <w:t>课程代码</w:t>
            </w:r>
          </w:p>
        </w:tc>
        <w:tc>
          <w:tcPr>
            <w:tcW w:w="1394" w:type="dxa"/>
          </w:tcPr>
          <w:p>
            <w:pPr>
              <w:pStyle w:val="7"/>
              <w:spacing w:before="80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pacing w:val="15"/>
                <w:sz w:val="22"/>
              </w:rPr>
              <w:t>课程名称</w:t>
            </w:r>
          </w:p>
          <w:p>
            <w:pPr>
              <w:pStyle w:val="7"/>
              <w:spacing w:before="33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pacing w:val="15"/>
                <w:sz w:val="22"/>
              </w:rPr>
              <w:t>（全称）</w:t>
            </w:r>
          </w:p>
        </w:tc>
        <w:tc>
          <w:tcPr>
            <w:tcW w:w="1214" w:type="dxa"/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课程性质</w:t>
            </w:r>
          </w:p>
        </w:tc>
        <w:tc>
          <w:tcPr>
            <w:tcW w:w="1229" w:type="dxa"/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left="274" w:right="237"/>
              <w:rPr>
                <w:b/>
                <w:sz w:val="22"/>
              </w:rPr>
            </w:pPr>
            <w:r>
              <w:rPr>
                <w:b/>
                <w:sz w:val="22"/>
              </w:rPr>
              <w:t>周课时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jc w:val="left"/>
              <w:rPr>
                <w:sz w:val="17"/>
              </w:rPr>
            </w:pPr>
          </w:p>
          <w:p>
            <w:pPr>
              <w:pStyle w:val="7"/>
              <w:ind w:left="310" w:right="271"/>
              <w:rPr>
                <w:b/>
                <w:sz w:val="22"/>
              </w:rPr>
            </w:pPr>
            <w:r>
              <w:rPr>
                <w:b/>
                <w:sz w:val="22"/>
              </w:rPr>
              <w:t>学分</w:t>
            </w:r>
          </w:p>
        </w:tc>
        <w:tc>
          <w:tcPr>
            <w:tcW w:w="1079" w:type="dxa"/>
          </w:tcPr>
          <w:p>
            <w:pPr>
              <w:pStyle w:val="7"/>
              <w:spacing w:before="80" w:line="268" w:lineRule="auto"/>
              <w:ind w:left="432" w:right="149" w:hanging="2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开课时间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87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10"/>
              <w:jc w:val="left"/>
              <w:rPr>
                <w:sz w:val="27"/>
              </w:rPr>
            </w:pPr>
          </w:p>
          <w:p>
            <w:pPr>
              <w:pStyle w:val="7"/>
              <w:spacing w:line="268" w:lineRule="auto"/>
              <w:ind w:left="215" w:right="176"/>
              <w:rPr>
                <w:sz w:val="22"/>
              </w:rPr>
            </w:pPr>
            <w:r>
              <w:rPr>
                <w:sz w:val="22"/>
              </w:rPr>
              <w:t>播音与主持专业</w:t>
            </w:r>
          </w:p>
        </w:tc>
        <w:tc>
          <w:tcPr>
            <w:tcW w:w="108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313"/>
              <w:jc w:val="lef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170"/>
              <w:ind w:left="241" w:right="220"/>
              <w:rPr>
                <w:sz w:val="22"/>
              </w:rPr>
            </w:pPr>
            <w:r>
              <w:rPr>
                <w:sz w:val="22"/>
              </w:rPr>
              <w:t>DHM 401</w:t>
            </w:r>
          </w:p>
        </w:tc>
        <w:tc>
          <w:tcPr>
            <w:tcW w:w="1394" w:type="dxa"/>
          </w:tcPr>
          <w:p>
            <w:pPr>
              <w:pStyle w:val="7"/>
              <w:spacing w:before="2" w:line="300" w:lineRule="atLeast"/>
              <w:ind w:left="473" w:right="108" w:hanging="331"/>
              <w:jc w:val="left"/>
              <w:rPr>
                <w:sz w:val="22"/>
              </w:rPr>
            </w:pPr>
            <w:r>
              <w:rPr>
                <w:sz w:val="22"/>
              </w:rPr>
              <w:t>电视播音与主持</w:t>
            </w:r>
          </w:p>
        </w:tc>
        <w:tc>
          <w:tcPr>
            <w:tcW w:w="1214" w:type="dxa"/>
          </w:tcPr>
          <w:p>
            <w:pPr>
              <w:pStyle w:val="7"/>
              <w:spacing w:before="170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170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left="240" w:right="220"/>
              <w:rPr>
                <w:sz w:val="22"/>
              </w:rPr>
            </w:pPr>
            <w:r>
              <w:rPr>
                <w:sz w:val="22"/>
              </w:rPr>
              <w:t>DHM 403</w:t>
            </w:r>
          </w:p>
        </w:tc>
        <w:tc>
          <w:tcPr>
            <w:tcW w:w="1394" w:type="dxa"/>
            <w:tcBorders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left="135" w:right="102"/>
              <w:rPr>
                <w:sz w:val="22"/>
              </w:rPr>
            </w:pPr>
            <w:r>
              <w:rPr>
                <w:sz w:val="22"/>
              </w:rPr>
              <w:t>多媒体剪辑</w:t>
            </w:r>
          </w:p>
        </w:tc>
        <w:tc>
          <w:tcPr>
            <w:tcW w:w="1214" w:type="dxa"/>
            <w:tcBorders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  <w:tcBorders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  <w:tcBorders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  <w:tcBorders>
              <w:bottom w:val="single" w:color="000000" w:sz="8" w:space="0"/>
            </w:tcBorders>
          </w:tcPr>
          <w:p>
            <w:pPr>
              <w:pStyle w:val="7"/>
              <w:spacing w:before="17" w:line="272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188"/>
              <w:ind w:left="313"/>
              <w:jc w:val="lef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0"/>
              <w:jc w:val="left"/>
              <w:rPr>
                <w:sz w:val="24"/>
              </w:rPr>
            </w:pPr>
          </w:p>
          <w:p>
            <w:pPr>
              <w:pStyle w:val="7"/>
              <w:ind w:left="241" w:right="220"/>
              <w:rPr>
                <w:sz w:val="22"/>
              </w:rPr>
            </w:pPr>
            <w:r>
              <w:rPr>
                <w:sz w:val="22"/>
              </w:rPr>
              <w:t>DHM 207</w:t>
            </w:r>
          </w:p>
        </w:tc>
        <w:tc>
          <w:tcPr>
            <w:tcW w:w="13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2" w:line="268" w:lineRule="auto"/>
              <w:ind w:left="143" w:right="108"/>
              <w:rPr>
                <w:sz w:val="22"/>
              </w:rPr>
            </w:pPr>
            <w:r>
              <w:rPr>
                <w:sz w:val="22"/>
              </w:rPr>
              <w:t>普通话语音及发声训练</w:t>
            </w:r>
          </w:p>
          <w:p>
            <w:pPr>
              <w:pStyle w:val="7"/>
              <w:spacing w:line="271" w:lineRule="exact"/>
              <w:ind w:left="1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0"/>
              <w:jc w:val="left"/>
              <w:rPr>
                <w:sz w:val="24"/>
              </w:rPr>
            </w:pPr>
          </w:p>
          <w:p>
            <w:pPr>
              <w:pStyle w:val="7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0"/>
              <w:jc w:val="left"/>
              <w:rPr>
                <w:sz w:val="24"/>
              </w:rPr>
            </w:pPr>
          </w:p>
          <w:p>
            <w:pPr>
              <w:pStyle w:val="7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0"/>
              <w:jc w:val="left"/>
              <w:rPr>
                <w:sz w:val="24"/>
              </w:rPr>
            </w:pPr>
          </w:p>
          <w:p>
            <w:pPr>
              <w:pStyle w:val="7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0"/>
              <w:jc w:val="left"/>
              <w:rPr>
                <w:sz w:val="24"/>
              </w:rPr>
            </w:pPr>
          </w:p>
          <w:p>
            <w:pPr>
              <w:pStyle w:val="7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2"/>
              <w:ind w:left="240" w:right="220"/>
              <w:rPr>
                <w:sz w:val="22"/>
              </w:rPr>
            </w:pPr>
            <w:r>
              <w:rPr>
                <w:sz w:val="22"/>
              </w:rPr>
              <w:t>DHM 206</w:t>
            </w:r>
          </w:p>
        </w:tc>
        <w:tc>
          <w:tcPr>
            <w:tcW w:w="13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2"/>
              <w:ind w:left="121" w:right="103"/>
              <w:rPr>
                <w:sz w:val="22"/>
              </w:rPr>
            </w:pPr>
            <w:r>
              <w:rPr>
                <w:sz w:val="22"/>
              </w:rPr>
              <w:t>表演艺术</w:t>
            </w:r>
          </w:p>
        </w:tc>
        <w:tc>
          <w:tcPr>
            <w:tcW w:w="12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2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2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2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2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7" w:line="275" w:lineRule="exact"/>
              <w:ind w:left="240" w:right="220"/>
              <w:rPr>
                <w:sz w:val="22"/>
              </w:rPr>
            </w:pPr>
            <w:r>
              <w:rPr>
                <w:sz w:val="22"/>
              </w:rPr>
              <w:t>DHM 205</w:t>
            </w:r>
          </w:p>
        </w:tc>
        <w:tc>
          <w:tcPr>
            <w:tcW w:w="1394" w:type="dxa"/>
            <w:tcBorders>
              <w:top w:val="single" w:color="000000" w:sz="8" w:space="0"/>
            </w:tcBorders>
          </w:tcPr>
          <w:p>
            <w:pPr>
              <w:pStyle w:val="7"/>
              <w:spacing w:before="17" w:line="275" w:lineRule="exact"/>
              <w:ind w:left="135" w:right="102"/>
              <w:rPr>
                <w:sz w:val="22"/>
              </w:rPr>
            </w:pPr>
            <w:r>
              <w:rPr>
                <w:sz w:val="22"/>
              </w:rPr>
              <w:t>新闻学概论</w:t>
            </w:r>
          </w:p>
        </w:tc>
        <w:tc>
          <w:tcPr>
            <w:tcW w:w="1214" w:type="dxa"/>
            <w:tcBorders>
              <w:top w:val="single" w:color="000000" w:sz="8" w:space="0"/>
            </w:tcBorders>
          </w:tcPr>
          <w:p>
            <w:pPr>
              <w:pStyle w:val="7"/>
              <w:spacing w:before="17" w:line="275" w:lineRule="exact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  <w:tcBorders>
              <w:top w:val="single" w:color="000000" w:sz="8" w:space="0"/>
            </w:tcBorders>
          </w:tcPr>
          <w:p>
            <w:pPr>
              <w:pStyle w:val="7"/>
              <w:spacing w:before="17" w:line="275" w:lineRule="exact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  <w:tcBorders>
              <w:top w:val="single" w:color="000000" w:sz="8" w:space="0"/>
            </w:tcBorders>
          </w:tcPr>
          <w:p>
            <w:pPr>
              <w:pStyle w:val="7"/>
              <w:spacing w:before="17" w:line="275" w:lineRule="exact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  <w:tcBorders>
              <w:top w:val="single" w:color="000000" w:sz="8" w:space="0"/>
            </w:tcBorders>
          </w:tcPr>
          <w:p>
            <w:pPr>
              <w:pStyle w:val="7"/>
              <w:spacing w:before="17" w:line="275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7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10"/>
              <w:jc w:val="left"/>
              <w:rPr>
                <w:sz w:val="31"/>
              </w:rPr>
            </w:pPr>
          </w:p>
          <w:p>
            <w:pPr>
              <w:pStyle w:val="7"/>
              <w:spacing w:line="268" w:lineRule="auto"/>
              <w:ind w:left="215" w:right="176"/>
              <w:jc w:val="left"/>
              <w:rPr>
                <w:sz w:val="22"/>
              </w:rPr>
            </w:pPr>
            <w:r>
              <w:rPr>
                <w:sz w:val="22"/>
              </w:rPr>
              <w:t>工程造价专业</w:t>
            </w:r>
          </w:p>
        </w:tc>
        <w:tc>
          <w:tcPr>
            <w:tcW w:w="1080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5"/>
              <w:jc w:val="left"/>
              <w:rPr>
                <w:sz w:val="25"/>
              </w:rPr>
            </w:pPr>
          </w:p>
          <w:p>
            <w:pPr>
              <w:pStyle w:val="7"/>
              <w:spacing w:before="1"/>
              <w:ind w:left="313"/>
              <w:jc w:val="lef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170"/>
              <w:ind w:left="241" w:right="220"/>
              <w:rPr>
                <w:sz w:val="22"/>
              </w:rPr>
            </w:pPr>
            <w:r>
              <w:rPr>
                <w:sz w:val="22"/>
              </w:rPr>
              <w:t>PCM 601</w:t>
            </w:r>
          </w:p>
        </w:tc>
        <w:tc>
          <w:tcPr>
            <w:tcW w:w="1394" w:type="dxa"/>
          </w:tcPr>
          <w:p>
            <w:pPr>
              <w:pStyle w:val="7"/>
              <w:spacing w:before="5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建筑工程定</w:t>
            </w:r>
          </w:p>
          <w:p>
            <w:pPr>
              <w:pStyle w:val="7"/>
              <w:spacing w:before="33" w:line="275" w:lineRule="exact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额与预算</w:t>
            </w:r>
          </w:p>
        </w:tc>
        <w:tc>
          <w:tcPr>
            <w:tcW w:w="1214" w:type="dxa"/>
          </w:tcPr>
          <w:p>
            <w:pPr>
              <w:pStyle w:val="7"/>
              <w:spacing w:before="170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170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170"/>
              <w:ind w:left="240" w:right="220"/>
              <w:rPr>
                <w:sz w:val="22"/>
              </w:rPr>
            </w:pPr>
            <w:r>
              <w:rPr>
                <w:sz w:val="22"/>
              </w:rPr>
              <w:t>PCM 403</w:t>
            </w:r>
          </w:p>
        </w:tc>
        <w:tc>
          <w:tcPr>
            <w:tcW w:w="1394" w:type="dxa"/>
          </w:tcPr>
          <w:p>
            <w:pPr>
              <w:pStyle w:val="7"/>
              <w:spacing w:before="20"/>
              <w:ind w:left="135" w:right="102"/>
              <w:rPr>
                <w:sz w:val="22"/>
              </w:rPr>
            </w:pPr>
            <w:r>
              <w:rPr>
                <w:sz w:val="22"/>
              </w:rPr>
              <w:t>工程造价综</w:t>
            </w:r>
          </w:p>
          <w:p>
            <w:pPr>
              <w:pStyle w:val="7"/>
              <w:spacing w:before="33" w:line="260" w:lineRule="exact"/>
              <w:ind w:left="135" w:right="102"/>
              <w:rPr>
                <w:sz w:val="22"/>
              </w:rPr>
            </w:pPr>
            <w:r>
              <w:rPr>
                <w:sz w:val="22"/>
              </w:rPr>
              <w:t>合实训</w:t>
            </w:r>
          </w:p>
        </w:tc>
        <w:tc>
          <w:tcPr>
            <w:tcW w:w="1214" w:type="dxa"/>
          </w:tcPr>
          <w:p>
            <w:pPr>
              <w:pStyle w:val="7"/>
              <w:spacing w:before="170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170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5"/>
              <w:jc w:val="left"/>
              <w:rPr>
                <w:sz w:val="21"/>
              </w:rPr>
            </w:pPr>
          </w:p>
          <w:p>
            <w:pPr>
              <w:pStyle w:val="7"/>
              <w:spacing w:before="1"/>
              <w:ind w:left="240" w:right="220"/>
              <w:rPr>
                <w:sz w:val="22"/>
              </w:rPr>
            </w:pPr>
            <w:r>
              <w:rPr>
                <w:sz w:val="22"/>
              </w:rPr>
              <w:t>PCM 402</w:t>
            </w:r>
          </w:p>
        </w:tc>
        <w:tc>
          <w:tcPr>
            <w:tcW w:w="1394" w:type="dxa"/>
          </w:tcPr>
          <w:p>
            <w:pPr>
              <w:pStyle w:val="7"/>
              <w:spacing w:before="110" w:line="268" w:lineRule="auto"/>
              <w:ind w:left="368" w:right="108" w:hanging="225"/>
              <w:jc w:val="left"/>
              <w:rPr>
                <w:sz w:val="22"/>
              </w:rPr>
            </w:pPr>
            <w:r>
              <w:rPr>
                <w:sz w:val="22"/>
              </w:rPr>
              <w:t>工程造价软件应用</w:t>
            </w:r>
          </w:p>
        </w:tc>
        <w:tc>
          <w:tcPr>
            <w:tcW w:w="1214" w:type="dxa"/>
          </w:tcPr>
          <w:p>
            <w:pPr>
              <w:pStyle w:val="7"/>
              <w:spacing w:before="5"/>
              <w:jc w:val="left"/>
              <w:rPr>
                <w:sz w:val="21"/>
              </w:rPr>
            </w:pPr>
          </w:p>
          <w:p>
            <w:pPr>
              <w:pStyle w:val="7"/>
              <w:spacing w:before="1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5"/>
              <w:jc w:val="left"/>
              <w:rPr>
                <w:sz w:val="21"/>
              </w:rPr>
            </w:pPr>
          </w:p>
          <w:p>
            <w:pPr>
              <w:pStyle w:val="7"/>
              <w:spacing w:before="1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5"/>
              <w:jc w:val="left"/>
              <w:rPr>
                <w:sz w:val="21"/>
              </w:rPr>
            </w:pPr>
          </w:p>
          <w:p>
            <w:pPr>
              <w:pStyle w:val="7"/>
              <w:spacing w:before="1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79" w:type="dxa"/>
          </w:tcPr>
          <w:p>
            <w:pPr>
              <w:pStyle w:val="7"/>
              <w:spacing w:before="5"/>
              <w:jc w:val="left"/>
              <w:rPr>
                <w:sz w:val="21"/>
              </w:rPr>
            </w:pPr>
          </w:p>
          <w:p>
            <w:pPr>
              <w:pStyle w:val="7"/>
              <w:spacing w:before="1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9"/>
              <w:jc w:val="left"/>
              <w:rPr>
                <w:sz w:val="28"/>
              </w:rPr>
            </w:pPr>
          </w:p>
          <w:p>
            <w:pPr>
              <w:pStyle w:val="7"/>
              <w:ind w:left="313"/>
              <w:jc w:val="lef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20" w:line="260" w:lineRule="exact"/>
              <w:ind w:left="241" w:right="220"/>
              <w:rPr>
                <w:sz w:val="22"/>
              </w:rPr>
            </w:pPr>
            <w:r>
              <w:rPr>
                <w:sz w:val="22"/>
              </w:rPr>
              <w:t>PCM 202</w:t>
            </w:r>
          </w:p>
        </w:tc>
        <w:tc>
          <w:tcPr>
            <w:tcW w:w="1394" w:type="dxa"/>
          </w:tcPr>
          <w:p>
            <w:pPr>
              <w:pStyle w:val="7"/>
              <w:spacing w:before="20" w:line="260" w:lineRule="exact"/>
              <w:ind w:left="121" w:right="103"/>
              <w:rPr>
                <w:sz w:val="22"/>
              </w:rPr>
            </w:pPr>
            <w:r>
              <w:rPr>
                <w:sz w:val="22"/>
              </w:rPr>
              <w:t>工程测量</w:t>
            </w:r>
          </w:p>
        </w:tc>
        <w:tc>
          <w:tcPr>
            <w:tcW w:w="1214" w:type="dxa"/>
          </w:tcPr>
          <w:p>
            <w:pPr>
              <w:pStyle w:val="7"/>
              <w:spacing w:before="20" w:line="260" w:lineRule="exact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20" w:line="260" w:lineRule="exact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20" w:line="260" w:lineRule="exact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79" w:type="dxa"/>
          </w:tcPr>
          <w:p>
            <w:pPr>
              <w:pStyle w:val="7"/>
              <w:spacing w:before="20" w:line="260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left="240" w:right="220"/>
              <w:rPr>
                <w:sz w:val="22"/>
              </w:rPr>
            </w:pPr>
            <w:r>
              <w:rPr>
                <w:sz w:val="22"/>
              </w:rPr>
              <w:t>PCM 201</w:t>
            </w:r>
          </w:p>
        </w:tc>
        <w:tc>
          <w:tcPr>
            <w:tcW w:w="1394" w:type="dxa"/>
            <w:tcBorders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left="120" w:right="103"/>
              <w:rPr>
                <w:sz w:val="22"/>
              </w:rPr>
            </w:pPr>
            <w:r>
              <w:rPr>
                <w:sz w:val="22"/>
              </w:rPr>
              <w:t>建筑 CAD</w:t>
            </w:r>
          </w:p>
        </w:tc>
        <w:tc>
          <w:tcPr>
            <w:tcW w:w="1214" w:type="dxa"/>
            <w:tcBorders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  <w:tcBorders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  <w:tcBorders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79" w:type="dxa"/>
            <w:tcBorders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left="240" w:right="220"/>
              <w:rPr>
                <w:sz w:val="22"/>
              </w:rPr>
            </w:pPr>
            <w:r>
              <w:rPr>
                <w:sz w:val="22"/>
              </w:rPr>
              <w:t>PCM 203</w:t>
            </w:r>
          </w:p>
        </w:tc>
        <w:tc>
          <w:tcPr>
            <w:tcW w:w="13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left="121" w:right="103"/>
              <w:rPr>
                <w:sz w:val="22"/>
              </w:rPr>
            </w:pPr>
            <w:r>
              <w:rPr>
                <w:sz w:val="22"/>
              </w:rPr>
              <w:t>建筑法规</w:t>
            </w:r>
          </w:p>
        </w:tc>
        <w:tc>
          <w:tcPr>
            <w:tcW w:w="12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67"/>
              <w:ind w:left="240" w:right="220"/>
              <w:rPr>
                <w:sz w:val="22"/>
              </w:rPr>
            </w:pPr>
            <w:r>
              <w:rPr>
                <w:sz w:val="22"/>
              </w:rPr>
              <w:t>PCM 102</w:t>
            </w:r>
          </w:p>
        </w:tc>
        <w:tc>
          <w:tcPr>
            <w:tcW w:w="1394" w:type="dxa"/>
            <w:tcBorders>
              <w:top w:val="single" w:color="000000" w:sz="8" w:space="0"/>
            </w:tcBorders>
          </w:tcPr>
          <w:p>
            <w:pPr>
              <w:pStyle w:val="7"/>
              <w:spacing w:before="17"/>
              <w:ind w:left="135" w:right="102"/>
              <w:rPr>
                <w:sz w:val="22"/>
              </w:rPr>
            </w:pPr>
            <w:r>
              <w:rPr>
                <w:sz w:val="22"/>
              </w:rPr>
              <w:t>建筑制图与</w:t>
            </w:r>
          </w:p>
          <w:p>
            <w:pPr>
              <w:pStyle w:val="7"/>
              <w:spacing w:before="33" w:line="275" w:lineRule="exact"/>
              <w:ind w:left="121" w:right="103"/>
              <w:rPr>
                <w:sz w:val="22"/>
              </w:rPr>
            </w:pPr>
            <w:r>
              <w:rPr>
                <w:sz w:val="22"/>
              </w:rPr>
              <w:t>识图</w:t>
            </w:r>
          </w:p>
        </w:tc>
        <w:tc>
          <w:tcPr>
            <w:tcW w:w="1214" w:type="dxa"/>
            <w:tcBorders>
              <w:top w:val="single" w:color="000000" w:sz="8" w:space="0"/>
            </w:tcBorders>
          </w:tcPr>
          <w:p>
            <w:pPr>
              <w:pStyle w:val="7"/>
              <w:spacing w:before="167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  <w:tcBorders>
              <w:top w:val="single" w:color="000000" w:sz="8" w:space="0"/>
            </w:tcBorders>
          </w:tcPr>
          <w:p>
            <w:pPr>
              <w:pStyle w:val="7"/>
              <w:spacing w:before="167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  <w:tcBorders>
              <w:top w:val="single" w:color="000000" w:sz="8" w:space="0"/>
            </w:tcBorders>
          </w:tcPr>
          <w:p>
            <w:pPr>
              <w:pStyle w:val="7"/>
              <w:spacing w:before="167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79" w:type="dxa"/>
            <w:tcBorders>
              <w:top w:val="single" w:color="000000" w:sz="8" w:space="0"/>
            </w:tcBorders>
          </w:tcPr>
          <w:p>
            <w:pPr>
              <w:pStyle w:val="7"/>
              <w:spacing w:before="167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7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150" w:line="268" w:lineRule="auto"/>
              <w:ind w:left="215" w:right="176"/>
              <w:jc w:val="both"/>
              <w:rPr>
                <w:sz w:val="22"/>
              </w:rPr>
            </w:pPr>
            <w:r>
              <w:rPr>
                <w:sz w:val="22"/>
              </w:rPr>
              <w:t>建设工程管理专业</w:t>
            </w:r>
          </w:p>
        </w:tc>
        <w:tc>
          <w:tcPr>
            <w:tcW w:w="1080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7"/>
              <w:jc w:val="left"/>
              <w:rPr>
                <w:sz w:val="23"/>
              </w:rPr>
            </w:pPr>
          </w:p>
          <w:p>
            <w:pPr>
              <w:pStyle w:val="7"/>
              <w:spacing w:before="1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170"/>
              <w:ind w:left="240" w:right="220"/>
              <w:rPr>
                <w:sz w:val="22"/>
              </w:rPr>
            </w:pPr>
            <w:r>
              <w:rPr>
                <w:sz w:val="22"/>
              </w:rPr>
              <w:t>CPM 501</w:t>
            </w:r>
          </w:p>
        </w:tc>
        <w:tc>
          <w:tcPr>
            <w:tcW w:w="1394" w:type="dxa"/>
          </w:tcPr>
          <w:p>
            <w:pPr>
              <w:pStyle w:val="7"/>
              <w:spacing w:before="5"/>
              <w:ind w:left="135" w:right="103"/>
              <w:rPr>
                <w:sz w:val="22"/>
              </w:rPr>
            </w:pPr>
            <w:r>
              <w:rPr>
                <w:sz w:val="22"/>
              </w:rPr>
              <w:t>建筑施工技</w:t>
            </w:r>
          </w:p>
          <w:p>
            <w:pPr>
              <w:pStyle w:val="7"/>
              <w:spacing w:before="33" w:line="275" w:lineRule="exact"/>
              <w:ind w:left="32"/>
              <w:rPr>
                <w:sz w:val="22"/>
              </w:rPr>
            </w:pPr>
            <w:r>
              <w:rPr>
                <w:w w:val="102"/>
                <w:sz w:val="22"/>
              </w:rPr>
              <w:t>术</w:t>
            </w:r>
          </w:p>
        </w:tc>
        <w:tc>
          <w:tcPr>
            <w:tcW w:w="1214" w:type="dxa"/>
          </w:tcPr>
          <w:p>
            <w:pPr>
              <w:pStyle w:val="7"/>
              <w:spacing w:before="170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170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left="3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170"/>
              <w:ind w:left="240" w:right="220"/>
              <w:rPr>
                <w:sz w:val="22"/>
              </w:rPr>
            </w:pPr>
            <w:r>
              <w:rPr>
                <w:sz w:val="22"/>
              </w:rPr>
              <w:t>CPM 801</w:t>
            </w:r>
          </w:p>
        </w:tc>
        <w:tc>
          <w:tcPr>
            <w:tcW w:w="1394" w:type="dxa"/>
          </w:tcPr>
          <w:p>
            <w:pPr>
              <w:pStyle w:val="7"/>
              <w:spacing w:before="1" w:line="300" w:lineRule="atLeast"/>
              <w:ind w:left="248" w:right="108" w:hanging="106"/>
              <w:jc w:val="left"/>
              <w:rPr>
                <w:sz w:val="22"/>
              </w:rPr>
            </w:pPr>
            <w:r>
              <w:rPr>
                <w:sz w:val="22"/>
              </w:rPr>
              <w:t>建筑工程计量与计价</w:t>
            </w:r>
          </w:p>
        </w:tc>
        <w:tc>
          <w:tcPr>
            <w:tcW w:w="1214" w:type="dxa"/>
          </w:tcPr>
          <w:p>
            <w:pPr>
              <w:pStyle w:val="7"/>
              <w:spacing w:before="169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169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169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79" w:type="dxa"/>
          </w:tcPr>
          <w:p>
            <w:pPr>
              <w:pStyle w:val="7"/>
              <w:spacing w:before="169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170"/>
              <w:ind w:left="240" w:right="220"/>
              <w:rPr>
                <w:sz w:val="22"/>
              </w:rPr>
            </w:pPr>
            <w:r>
              <w:rPr>
                <w:sz w:val="22"/>
              </w:rPr>
              <w:t>CPM 404</w:t>
            </w:r>
          </w:p>
        </w:tc>
        <w:tc>
          <w:tcPr>
            <w:tcW w:w="1394" w:type="dxa"/>
          </w:tcPr>
          <w:p>
            <w:pPr>
              <w:pStyle w:val="7"/>
              <w:spacing w:before="20"/>
              <w:ind w:left="135" w:right="102"/>
              <w:rPr>
                <w:sz w:val="22"/>
              </w:rPr>
            </w:pPr>
            <w:r>
              <w:rPr>
                <w:sz w:val="22"/>
              </w:rPr>
              <w:t>钢筋平法识</w:t>
            </w:r>
          </w:p>
          <w:p>
            <w:pPr>
              <w:pStyle w:val="7"/>
              <w:spacing w:before="33" w:line="260" w:lineRule="exact"/>
              <w:ind w:left="33"/>
              <w:rPr>
                <w:sz w:val="22"/>
              </w:rPr>
            </w:pPr>
            <w:r>
              <w:rPr>
                <w:w w:val="102"/>
                <w:sz w:val="22"/>
              </w:rPr>
              <w:t>图</w:t>
            </w:r>
          </w:p>
        </w:tc>
        <w:tc>
          <w:tcPr>
            <w:tcW w:w="1214" w:type="dxa"/>
          </w:tcPr>
          <w:p>
            <w:pPr>
              <w:pStyle w:val="7"/>
              <w:spacing w:before="170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170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185"/>
              <w:ind w:left="240" w:right="220"/>
              <w:rPr>
                <w:sz w:val="22"/>
              </w:rPr>
            </w:pPr>
            <w:r>
              <w:rPr>
                <w:sz w:val="22"/>
              </w:rPr>
              <w:t>CPM 902</w:t>
            </w:r>
          </w:p>
        </w:tc>
        <w:tc>
          <w:tcPr>
            <w:tcW w:w="1394" w:type="dxa"/>
          </w:tcPr>
          <w:p>
            <w:pPr>
              <w:pStyle w:val="7"/>
              <w:spacing w:before="20"/>
              <w:ind w:left="135" w:right="102"/>
              <w:rPr>
                <w:sz w:val="22"/>
              </w:rPr>
            </w:pPr>
            <w:r>
              <w:rPr>
                <w:sz w:val="22"/>
              </w:rPr>
              <w:t>工程造价综</w:t>
            </w:r>
          </w:p>
          <w:p>
            <w:pPr>
              <w:pStyle w:val="7"/>
              <w:spacing w:before="33" w:line="275" w:lineRule="exact"/>
              <w:ind w:left="135" w:right="102"/>
              <w:rPr>
                <w:sz w:val="22"/>
              </w:rPr>
            </w:pPr>
            <w:r>
              <w:rPr>
                <w:sz w:val="22"/>
              </w:rPr>
              <w:t>合实训</w:t>
            </w:r>
          </w:p>
        </w:tc>
        <w:tc>
          <w:tcPr>
            <w:tcW w:w="1214" w:type="dxa"/>
          </w:tcPr>
          <w:p>
            <w:pPr>
              <w:pStyle w:val="7"/>
              <w:spacing w:before="185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1229" w:type="dxa"/>
          </w:tcPr>
          <w:p>
            <w:pPr>
              <w:pStyle w:val="7"/>
              <w:spacing w:before="185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7"/>
              <w:spacing w:before="185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7"/>
              <w:spacing w:before="185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170"/>
              <w:ind w:left="240" w:right="220"/>
              <w:rPr>
                <w:sz w:val="22"/>
              </w:rPr>
            </w:pPr>
            <w:r>
              <w:rPr>
                <w:sz w:val="22"/>
              </w:rPr>
              <w:t>CPM 303</w:t>
            </w:r>
          </w:p>
        </w:tc>
        <w:tc>
          <w:tcPr>
            <w:tcW w:w="1394" w:type="dxa"/>
          </w:tcPr>
          <w:p>
            <w:pPr>
              <w:pStyle w:val="7"/>
              <w:spacing w:before="5"/>
              <w:ind w:left="135" w:right="102"/>
              <w:rPr>
                <w:sz w:val="22"/>
              </w:rPr>
            </w:pPr>
            <w:r>
              <w:rPr>
                <w:sz w:val="22"/>
              </w:rPr>
              <w:t>工程造价软</w:t>
            </w:r>
          </w:p>
          <w:p>
            <w:pPr>
              <w:pStyle w:val="7"/>
              <w:spacing w:before="33" w:line="275" w:lineRule="exact"/>
              <w:ind w:left="135" w:right="102"/>
              <w:rPr>
                <w:sz w:val="22"/>
              </w:rPr>
            </w:pPr>
            <w:r>
              <w:rPr>
                <w:sz w:val="22"/>
              </w:rPr>
              <w:t>件应用</w:t>
            </w:r>
          </w:p>
        </w:tc>
        <w:tc>
          <w:tcPr>
            <w:tcW w:w="1214" w:type="dxa"/>
          </w:tcPr>
          <w:p>
            <w:pPr>
              <w:pStyle w:val="7"/>
              <w:spacing w:before="170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1229" w:type="dxa"/>
          </w:tcPr>
          <w:p>
            <w:pPr>
              <w:pStyle w:val="7"/>
              <w:spacing w:before="170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7"/>
              <w:spacing w:before="170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9"/>
              <w:jc w:val="left"/>
              <w:rPr>
                <w:sz w:val="28"/>
              </w:rPr>
            </w:pPr>
          </w:p>
          <w:p>
            <w:pPr>
              <w:pStyle w:val="7"/>
              <w:ind w:left="313"/>
              <w:jc w:val="lef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20" w:line="260" w:lineRule="exact"/>
              <w:ind w:left="241" w:right="220"/>
              <w:rPr>
                <w:sz w:val="22"/>
              </w:rPr>
            </w:pPr>
            <w:r>
              <w:rPr>
                <w:sz w:val="22"/>
              </w:rPr>
              <w:t>CPM 201</w:t>
            </w:r>
          </w:p>
        </w:tc>
        <w:tc>
          <w:tcPr>
            <w:tcW w:w="1394" w:type="dxa"/>
          </w:tcPr>
          <w:p>
            <w:pPr>
              <w:pStyle w:val="7"/>
              <w:spacing w:before="20" w:line="260" w:lineRule="exact"/>
              <w:ind w:left="121" w:right="103"/>
              <w:rPr>
                <w:sz w:val="22"/>
              </w:rPr>
            </w:pPr>
            <w:r>
              <w:rPr>
                <w:sz w:val="22"/>
              </w:rPr>
              <w:t>建筑法规</w:t>
            </w:r>
          </w:p>
        </w:tc>
        <w:tc>
          <w:tcPr>
            <w:tcW w:w="1214" w:type="dxa"/>
          </w:tcPr>
          <w:p>
            <w:pPr>
              <w:pStyle w:val="7"/>
              <w:spacing w:before="20" w:line="260" w:lineRule="exact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20" w:line="260" w:lineRule="exact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20" w:line="260" w:lineRule="exact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79" w:type="dxa"/>
          </w:tcPr>
          <w:p>
            <w:pPr>
              <w:pStyle w:val="7"/>
              <w:spacing w:before="20" w:line="260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left="240" w:right="220"/>
              <w:rPr>
                <w:sz w:val="22"/>
              </w:rPr>
            </w:pPr>
            <w:r>
              <w:rPr>
                <w:sz w:val="22"/>
              </w:rPr>
              <w:t>CPM 202</w:t>
            </w:r>
          </w:p>
        </w:tc>
        <w:tc>
          <w:tcPr>
            <w:tcW w:w="1394" w:type="dxa"/>
            <w:tcBorders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left="121" w:right="103"/>
              <w:rPr>
                <w:sz w:val="22"/>
              </w:rPr>
            </w:pPr>
            <w:r>
              <w:rPr>
                <w:sz w:val="22"/>
              </w:rPr>
              <w:t>建筑材料</w:t>
            </w:r>
          </w:p>
        </w:tc>
        <w:tc>
          <w:tcPr>
            <w:tcW w:w="1214" w:type="dxa"/>
            <w:tcBorders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  <w:tcBorders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  <w:tcBorders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  <w:tcBorders>
              <w:bottom w:val="single" w:color="000000" w:sz="8" w:space="0"/>
            </w:tcBorders>
          </w:tcPr>
          <w:p>
            <w:pPr>
              <w:pStyle w:val="7"/>
              <w:spacing w:before="20" w:line="272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left="240" w:right="220"/>
              <w:rPr>
                <w:sz w:val="22"/>
              </w:rPr>
            </w:pPr>
            <w:r>
              <w:rPr>
                <w:sz w:val="22"/>
              </w:rPr>
              <w:t>CPM 402</w:t>
            </w:r>
          </w:p>
        </w:tc>
        <w:tc>
          <w:tcPr>
            <w:tcW w:w="13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left="120" w:right="103"/>
              <w:rPr>
                <w:sz w:val="22"/>
              </w:rPr>
            </w:pPr>
            <w:r>
              <w:rPr>
                <w:sz w:val="22"/>
              </w:rPr>
              <w:t>建筑 CAD</w:t>
            </w:r>
          </w:p>
        </w:tc>
        <w:tc>
          <w:tcPr>
            <w:tcW w:w="12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7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7" w:line="257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67"/>
              <w:ind w:left="240" w:right="220"/>
              <w:rPr>
                <w:sz w:val="22"/>
              </w:rPr>
            </w:pPr>
            <w:r>
              <w:rPr>
                <w:sz w:val="22"/>
              </w:rPr>
              <w:t>CPM 301</w:t>
            </w:r>
          </w:p>
        </w:tc>
        <w:tc>
          <w:tcPr>
            <w:tcW w:w="1394" w:type="dxa"/>
            <w:tcBorders>
              <w:top w:val="single" w:color="000000" w:sz="8" w:space="0"/>
            </w:tcBorders>
          </w:tcPr>
          <w:p>
            <w:pPr>
              <w:pStyle w:val="7"/>
              <w:spacing w:before="17"/>
              <w:ind w:left="135" w:right="102"/>
              <w:rPr>
                <w:sz w:val="22"/>
              </w:rPr>
            </w:pPr>
            <w:r>
              <w:rPr>
                <w:sz w:val="22"/>
              </w:rPr>
              <w:t>建筑制图与</w:t>
            </w:r>
          </w:p>
          <w:p>
            <w:pPr>
              <w:pStyle w:val="7"/>
              <w:spacing w:before="33" w:line="275" w:lineRule="exact"/>
              <w:ind w:left="121" w:right="103"/>
              <w:rPr>
                <w:sz w:val="22"/>
              </w:rPr>
            </w:pPr>
            <w:r>
              <w:rPr>
                <w:sz w:val="22"/>
              </w:rPr>
              <w:t>识图</w:t>
            </w:r>
          </w:p>
        </w:tc>
        <w:tc>
          <w:tcPr>
            <w:tcW w:w="1214" w:type="dxa"/>
            <w:tcBorders>
              <w:top w:val="single" w:color="000000" w:sz="8" w:space="0"/>
            </w:tcBorders>
          </w:tcPr>
          <w:p>
            <w:pPr>
              <w:pStyle w:val="7"/>
              <w:spacing w:before="167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  <w:tcBorders>
              <w:top w:val="single" w:color="000000" w:sz="8" w:space="0"/>
            </w:tcBorders>
          </w:tcPr>
          <w:p>
            <w:pPr>
              <w:pStyle w:val="7"/>
              <w:spacing w:before="167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  <w:tcBorders>
              <w:top w:val="single" w:color="000000" w:sz="8" w:space="0"/>
            </w:tcBorders>
          </w:tcPr>
          <w:p>
            <w:pPr>
              <w:pStyle w:val="7"/>
              <w:spacing w:before="167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79" w:type="dxa"/>
            <w:tcBorders>
              <w:top w:val="single" w:color="000000" w:sz="8" w:space="0"/>
            </w:tcBorders>
          </w:tcPr>
          <w:p>
            <w:pPr>
              <w:pStyle w:val="7"/>
              <w:spacing w:before="167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0" w:line="268" w:lineRule="auto"/>
              <w:ind w:left="433" w:right="176" w:hanging="225"/>
              <w:jc w:val="left"/>
              <w:rPr>
                <w:sz w:val="22"/>
              </w:rPr>
            </w:pPr>
            <w:r>
              <w:rPr>
                <w:sz w:val="22"/>
              </w:rPr>
              <w:t>不限年级</w:t>
            </w: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5" w:line="275" w:lineRule="exact"/>
              <w:ind w:left="240" w:right="220"/>
              <w:rPr>
                <w:sz w:val="22"/>
              </w:rPr>
            </w:pPr>
            <w:r>
              <w:rPr>
                <w:sz w:val="22"/>
              </w:rPr>
              <w:t>CPM 202</w:t>
            </w:r>
          </w:p>
        </w:tc>
        <w:tc>
          <w:tcPr>
            <w:tcW w:w="1394" w:type="dxa"/>
          </w:tcPr>
          <w:p>
            <w:pPr>
              <w:pStyle w:val="7"/>
              <w:spacing w:before="5" w:line="275" w:lineRule="exact"/>
              <w:ind w:left="121" w:right="103"/>
              <w:rPr>
                <w:sz w:val="22"/>
              </w:rPr>
            </w:pPr>
            <w:r>
              <w:rPr>
                <w:sz w:val="22"/>
              </w:rPr>
              <w:t>建筑材料</w:t>
            </w:r>
          </w:p>
        </w:tc>
        <w:tc>
          <w:tcPr>
            <w:tcW w:w="1214" w:type="dxa"/>
          </w:tcPr>
          <w:p>
            <w:pPr>
              <w:pStyle w:val="7"/>
              <w:spacing w:before="5" w:line="275" w:lineRule="exact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5" w:line="275" w:lineRule="exact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7"/>
              <w:spacing w:before="5" w:line="275" w:lineRule="exact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7"/>
              <w:spacing w:before="5" w:line="275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20" w:line="275" w:lineRule="exact"/>
              <w:ind w:left="240" w:right="220"/>
              <w:rPr>
                <w:sz w:val="22"/>
              </w:rPr>
            </w:pPr>
            <w:r>
              <w:rPr>
                <w:sz w:val="22"/>
              </w:rPr>
              <w:t>CPM 201</w:t>
            </w:r>
          </w:p>
        </w:tc>
        <w:tc>
          <w:tcPr>
            <w:tcW w:w="1394" w:type="dxa"/>
          </w:tcPr>
          <w:p>
            <w:pPr>
              <w:pStyle w:val="7"/>
              <w:spacing w:before="20" w:line="275" w:lineRule="exact"/>
              <w:ind w:left="121" w:right="103"/>
              <w:rPr>
                <w:sz w:val="22"/>
              </w:rPr>
            </w:pPr>
            <w:r>
              <w:rPr>
                <w:sz w:val="22"/>
              </w:rPr>
              <w:t>建筑法规</w:t>
            </w:r>
          </w:p>
        </w:tc>
        <w:tc>
          <w:tcPr>
            <w:tcW w:w="1214" w:type="dxa"/>
          </w:tcPr>
          <w:p>
            <w:pPr>
              <w:pStyle w:val="7"/>
              <w:spacing w:before="20" w:line="275" w:lineRule="exact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20" w:line="275" w:lineRule="exact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20" w:line="275" w:lineRule="exact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79" w:type="dxa"/>
          </w:tcPr>
          <w:p>
            <w:pPr>
              <w:pStyle w:val="7"/>
              <w:spacing w:before="20" w:line="275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color="000000" w:sz="8" w:space="0"/>
            </w:tcBorders>
          </w:tcPr>
          <w:p>
            <w:pPr>
              <w:pStyle w:val="7"/>
              <w:spacing w:before="5" w:line="275" w:lineRule="exact"/>
              <w:ind w:left="240" w:right="220"/>
              <w:rPr>
                <w:sz w:val="22"/>
              </w:rPr>
            </w:pPr>
            <w:r>
              <w:rPr>
                <w:sz w:val="22"/>
              </w:rPr>
              <w:t>CPM 302</w:t>
            </w:r>
          </w:p>
        </w:tc>
        <w:tc>
          <w:tcPr>
            <w:tcW w:w="1394" w:type="dxa"/>
          </w:tcPr>
          <w:p>
            <w:pPr>
              <w:pStyle w:val="7"/>
              <w:spacing w:before="5" w:line="275" w:lineRule="exact"/>
              <w:ind w:left="121" w:right="103"/>
              <w:rPr>
                <w:sz w:val="22"/>
              </w:rPr>
            </w:pPr>
            <w:r>
              <w:rPr>
                <w:sz w:val="22"/>
              </w:rPr>
              <w:t>工程测量</w:t>
            </w:r>
          </w:p>
        </w:tc>
        <w:tc>
          <w:tcPr>
            <w:tcW w:w="1214" w:type="dxa"/>
          </w:tcPr>
          <w:p>
            <w:pPr>
              <w:pStyle w:val="7"/>
              <w:spacing w:before="5" w:line="275" w:lineRule="exact"/>
              <w:ind w:right="122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29" w:type="dxa"/>
          </w:tcPr>
          <w:p>
            <w:pPr>
              <w:pStyle w:val="7"/>
              <w:spacing w:before="5" w:line="275" w:lineRule="exact"/>
              <w:ind w:left="29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5" w:line="275" w:lineRule="exact"/>
              <w:ind w:left="3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79" w:type="dxa"/>
          </w:tcPr>
          <w:p>
            <w:pPr>
              <w:pStyle w:val="7"/>
              <w:spacing w:before="5" w:line="275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</w:tbl>
    <w:p>
      <w:pPr>
        <w:spacing w:after="0" w:line="275" w:lineRule="exact"/>
        <w:jc w:val="right"/>
        <w:rPr>
          <w:sz w:val="22"/>
        </w:rPr>
        <w:sectPr>
          <w:headerReference r:id="rId3" w:type="default"/>
          <w:footerReference r:id="rId4" w:type="default"/>
          <w:pgSz w:w="11910" w:h="16850"/>
          <w:pgMar w:top="1920" w:right="520" w:bottom="760" w:left="1580" w:header="570" w:footer="520" w:gutter="0"/>
        </w:sectPr>
      </w:pPr>
    </w:p>
    <w:p>
      <w:pPr>
        <w:spacing w:after="13" w:line="240" w:lineRule="auto"/>
        <w:ind w:left="74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623435" cy="8420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577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120" w:type="dxa"/>
        <w:tblBorders>
          <w:top w:val="single" w:color="FF0000" w:sz="6" w:space="0"/>
          <w:left w:val="single" w:color="FF0000" w:sz="6" w:space="0"/>
          <w:bottom w:val="single" w:color="FF0000" w:sz="6" w:space="0"/>
          <w:right w:val="single" w:color="FF0000" w:sz="6" w:space="0"/>
          <w:insideH w:val="single" w:color="FF0000" w:sz="6" w:space="0"/>
          <w:insideV w:val="single" w:color="FF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410"/>
        <w:gridCol w:w="1395"/>
        <w:gridCol w:w="1215"/>
        <w:gridCol w:w="1230"/>
        <w:gridCol w:w="1080"/>
        <w:gridCol w:w="1080"/>
      </w:tblGrid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8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10"/>
              <w:jc w:val="left"/>
              <w:rPr>
                <w:sz w:val="15"/>
              </w:rPr>
            </w:pPr>
          </w:p>
          <w:p>
            <w:pPr>
              <w:pStyle w:val="7"/>
              <w:spacing w:before="1" w:line="268" w:lineRule="auto"/>
              <w:ind w:left="215" w:right="169"/>
              <w:jc w:val="both"/>
              <w:rPr>
                <w:sz w:val="22"/>
              </w:rPr>
            </w:pPr>
            <w:r>
              <w:rPr>
                <w:sz w:val="22"/>
              </w:rPr>
              <w:t>建筑室内设计专业</w:t>
            </w:r>
          </w:p>
        </w:tc>
        <w:tc>
          <w:tcPr>
            <w:tcW w:w="1080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7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410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0"/>
              <w:ind w:left="190" w:right="164"/>
              <w:rPr>
                <w:sz w:val="22"/>
              </w:rPr>
            </w:pPr>
            <w:r>
              <w:rPr>
                <w:sz w:val="22"/>
              </w:rPr>
              <w:t>IDN 504</w:t>
            </w:r>
          </w:p>
        </w:tc>
        <w:tc>
          <w:tcPr>
            <w:tcW w:w="13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300" w:lineRule="atLeast"/>
              <w:ind w:left="367" w:right="110" w:hanging="225"/>
              <w:jc w:val="left"/>
              <w:rPr>
                <w:sz w:val="22"/>
              </w:rPr>
            </w:pPr>
            <w:r>
              <w:rPr>
                <w:sz w:val="22"/>
              </w:rPr>
              <w:t>餐饮娱乐空间设计</w:t>
            </w:r>
          </w:p>
        </w:tc>
        <w:tc>
          <w:tcPr>
            <w:tcW w:w="12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2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190" w:right="163"/>
              <w:rPr>
                <w:sz w:val="22"/>
              </w:rPr>
            </w:pPr>
            <w:r>
              <w:rPr>
                <w:sz w:val="22"/>
              </w:rPr>
              <w:t>IDN 303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"/>
              <w:ind w:left="134" w:right="105"/>
              <w:rPr>
                <w:sz w:val="22"/>
              </w:rPr>
            </w:pPr>
            <w:r>
              <w:rPr>
                <w:sz w:val="22"/>
              </w:rPr>
              <w:t>AutoCAD&amp;天</w:t>
            </w:r>
          </w:p>
          <w:p>
            <w:pPr>
              <w:pStyle w:val="7"/>
              <w:spacing w:before="33" w:line="258" w:lineRule="exact"/>
              <w:ind w:left="134" w:right="104"/>
              <w:rPr>
                <w:sz w:val="22"/>
              </w:rPr>
            </w:pPr>
            <w:r>
              <w:rPr>
                <w:sz w:val="22"/>
              </w:rPr>
              <w:t>正建筑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"/>
              <w:ind w:left="202" w:right="157"/>
              <w:rPr>
                <w:sz w:val="22"/>
              </w:rPr>
            </w:pPr>
            <w:r>
              <w:rPr>
                <w:sz w:val="22"/>
              </w:rPr>
              <w:t>不限年</w:t>
            </w:r>
          </w:p>
          <w:p>
            <w:pPr>
              <w:pStyle w:val="7"/>
              <w:spacing w:before="33" w:line="272" w:lineRule="exact"/>
              <w:ind w:left="45"/>
              <w:rPr>
                <w:sz w:val="22"/>
              </w:rPr>
            </w:pPr>
            <w:r>
              <w:rPr>
                <w:w w:val="102"/>
                <w:sz w:val="22"/>
              </w:rPr>
              <w:t>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82"/>
              <w:ind w:left="190" w:right="164"/>
              <w:rPr>
                <w:sz w:val="22"/>
              </w:rPr>
            </w:pPr>
            <w:r>
              <w:rPr>
                <w:sz w:val="22"/>
              </w:rPr>
              <w:t>IDN 308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82"/>
              <w:ind w:left="134" w:right="105"/>
              <w:rPr>
                <w:sz w:val="22"/>
              </w:rPr>
            </w:pPr>
            <w:r>
              <w:rPr>
                <w:sz w:val="22"/>
              </w:rPr>
              <w:t>中外建筑史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82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82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82"/>
              <w:ind w:left="2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82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67" w:line="268" w:lineRule="auto"/>
              <w:ind w:left="215" w:right="169"/>
              <w:jc w:val="both"/>
              <w:rPr>
                <w:sz w:val="22"/>
              </w:rPr>
            </w:pPr>
            <w:r>
              <w:rPr>
                <w:sz w:val="22"/>
              </w:rPr>
              <w:t>无人机应用技术专业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8"/>
              <w:jc w:val="left"/>
              <w:rPr>
                <w:sz w:val="15"/>
              </w:rPr>
            </w:pPr>
          </w:p>
          <w:p>
            <w:pPr>
              <w:pStyle w:val="7"/>
              <w:ind w:left="320"/>
              <w:jc w:val="lef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2" w:line="272" w:lineRule="exact"/>
              <w:ind w:left="190" w:right="163"/>
              <w:rPr>
                <w:sz w:val="22"/>
              </w:rPr>
            </w:pPr>
            <w:r>
              <w:rPr>
                <w:sz w:val="22"/>
              </w:rPr>
              <w:t>UAV 201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2" w:line="272" w:lineRule="exact"/>
              <w:ind w:left="119" w:right="105"/>
              <w:rPr>
                <w:sz w:val="22"/>
              </w:rPr>
            </w:pPr>
            <w:r>
              <w:rPr>
                <w:sz w:val="22"/>
              </w:rPr>
              <w:t>Auto CAD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2" w:line="272" w:lineRule="exact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2" w:line="272" w:lineRule="exact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2" w:line="272" w:lineRule="exact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2" w:line="272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2"/>
              <w:jc w:val="left"/>
              <w:rPr>
                <w:sz w:val="25"/>
              </w:rPr>
            </w:pPr>
          </w:p>
          <w:p>
            <w:pPr>
              <w:pStyle w:val="7"/>
              <w:ind w:left="190" w:right="164"/>
              <w:rPr>
                <w:sz w:val="22"/>
              </w:rPr>
            </w:pPr>
            <w:r>
              <w:rPr>
                <w:sz w:val="22"/>
              </w:rPr>
              <w:t>UAV 202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7"/>
              <w:ind w:left="142"/>
              <w:jc w:val="left"/>
              <w:rPr>
                <w:sz w:val="22"/>
              </w:rPr>
            </w:pPr>
            <w:r>
              <w:rPr>
                <w:sz w:val="22"/>
              </w:rPr>
              <w:t>无人机飞行</w:t>
            </w:r>
          </w:p>
          <w:p>
            <w:pPr>
              <w:pStyle w:val="7"/>
              <w:spacing w:before="15" w:line="300" w:lineRule="atLeast"/>
              <w:ind w:left="472" w:right="110" w:hanging="331"/>
              <w:jc w:val="left"/>
              <w:rPr>
                <w:sz w:val="22"/>
              </w:rPr>
            </w:pPr>
            <w:r>
              <w:rPr>
                <w:sz w:val="22"/>
              </w:rPr>
              <w:t>安全及法律法规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2"/>
              <w:jc w:val="left"/>
              <w:rPr>
                <w:sz w:val="25"/>
              </w:rPr>
            </w:pPr>
          </w:p>
          <w:p>
            <w:pPr>
              <w:pStyle w:val="7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2"/>
              <w:jc w:val="left"/>
              <w:rPr>
                <w:sz w:val="25"/>
              </w:rPr>
            </w:pPr>
          </w:p>
          <w:p>
            <w:pPr>
              <w:pStyle w:val="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2"/>
              <w:jc w:val="left"/>
              <w:rPr>
                <w:sz w:val="25"/>
              </w:rPr>
            </w:pPr>
          </w:p>
          <w:p>
            <w:pPr>
              <w:pStyle w:val="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2"/>
              <w:jc w:val="left"/>
              <w:rPr>
                <w:sz w:val="25"/>
              </w:rPr>
            </w:pPr>
          </w:p>
          <w:p>
            <w:pPr>
              <w:pStyle w:val="7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9"/>
              <w:jc w:val="left"/>
              <w:rPr>
                <w:sz w:val="25"/>
              </w:rPr>
            </w:pPr>
          </w:p>
          <w:p>
            <w:pPr>
              <w:pStyle w:val="7"/>
              <w:spacing w:line="261" w:lineRule="auto"/>
              <w:ind w:left="215" w:right="169"/>
              <w:jc w:val="both"/>
              <w:rPr>
                <w:sz w:val="22"/>
              </w:rPr>
            </w:pPr>
            <w:r>
              <w:rPr>
                <w:sz w:val="22"/>
              </w:rPr>
              <w:t>智能产品开发专业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190" w:right="164"/>
              <w:rPr>
                <w:sz w:val="22"/>
              </w:rPr>
            </w:pPr>
            <w:r>
              <w:rPr>
                <w:sz w:val="22"/>
              </w:rPr>
              <w:t>IPD 204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"/>
              <w:ind w:left="134" w:right="105"/>
              <w:rPr>
                <w:sz w:val="22"/>
              </w:rPr>
            </w:pPr>
            <w:r>
              <w:rPr>
                <w:sz w:val="22"/>
              </w:rPr>
              <w:t>无人机结构</w:t>
            </w:r>
          </w:p>
          <w:p>
            <w:pPr>
              <w:pStyle w:val="7"/>
              <w:spacing w:before="33" w:line="273" w:lineRule="exact"/>
              <w:ind w:left="134" w:right="105"/>
              <w:rPr>
                <w:sz w:val="22"/>
              </w:rPr>
            </w:pPr>
            <w:r>
              <w:rPr>
                <w:sz w:val="22"/>
              </w:rPr>
              <w:t>与系统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2" w:line="273" w:lineRule="exact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left="190" w:right="163"/>
              <w:rPr>
                <w:sz w:val="22"/>
              </w:rPr>
            </w:pPr>
            <w:r>
              <w:rPr>
                <w:sz w:val="22"/>
              </w:rPr>
              <w:t>IPD 404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left="134" w:right="104"/>
              <w:rPr>
                <w:sz w:val="22"/>
              </w:rPr>
            </w:pPr>
            <w:r>
              <w:rPr>
                <w:sz w:val="22"/>
              </w:rPr>
              <w:t>数据库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190" w:right="163"/>
              <w:rPr>
                <w:sz w:val="22"/>
              </w:rPr>
            </w:pPr>
            <w:r>
              <w:rPr>
                <w:sz w:val="22"/>
              </w:rPr>
              <w:t>IPD 202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"/>
              <w:ind w:left="134" w:right="104"/>
              <w:rPr>
                <w:sz w:val="22"/>
              </w:rPr>
            </w:pPr>
            <w:r>
              <w:rPr>
                <w:sz w:val="22"/>
              </w:rPr>
              <w:t>AUTOCAD 软</w:t>
            </w:r>
          </w:p>
          <w:p>
            <w:pPr>
              <w:pStyle w:val="7"/>
              <w:spacing w:before="18" w:line="273" w:lineRule="exact"/>
              <w:ind w:left="134" w:right="104"/>
              <w:rPr>
                <w:sz w:val="22"/>
              </w:rPr>
            </w:pPr>
            <w:r>
              <w:rPr>
                <w:sz w:val="22"/>
              </w:rPr>
              <w:t>件应用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7" w:line="273" w:lineRule="exact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" w:line="273" w:lineRule="exact"/>
              <w:ind w:left="190" w:right="163"/>
              <w:rPr>
                <w:sz w:val="22"/>
              </w:rPr>
            </w:pPr>
            <w:r>
              <w:rPr>
                <w:sz w:val="22"/>
              </w:rPr>
              <w:t>IPD 404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" w:line="273" w:lineRule="exact"/>
              <w:ind w:left="134" w:right="104"/>
              <w:rPr>
                <w:sz w:val="22"/>
              </w:rPr>
            </w:pPr>
            <w:r>
              <w:rPr>
                <w:sz w:val="22"/>
              </w:rPr>
              <w:t>数据库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" w:line="273" w:lineRule="exact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" w:line="273" w:lineRule="exact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" w:line="273" w:lineRule="exact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" w:line="273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6"/>
              <w:jc w:val="left"/>
              <w:rPr>
                <w:sz w:val="28"/>
              </w:rPr>
            </w:pPr>
          </w:p>
          <w:p>
            <w:pPr>
              <w:pStyle w:val="7"/>
              <w:spacing w:before="1" w:line="254" w:lineRule="auto"/>
              <w:ind w:left="440" w:right="169" w:hanging="225"/>
              <w:jc w:val="left"/>
              <w:rPr>
                <w:sz w:val="22"/>
              </w:rPr>
            </w:pPr>
            <w:r>
              <w:rPr>
                <w:sz w:val="22"/>
              </w:rPr>
              <w:t>不限年级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left="190" w:right="164"/>
              <w:rPr>
                <w:sz w:val="22"/>
              </w:rPr>
            </w:pPr>
            <w:r>
              <w:rPr>
                <w:sz w:val="22"/>
              </w:rPr>
              <w:t>IPD 203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left="120" w:right="105"/>
              <w:rPr>
                <w:sz w:val="22"/>
              </w:rPr>
            </w:pPr>
            <w:r>
              <w:rPr>
                <w:sz w:val="22"/>
              </w:rPr>
              <w:t>工程制图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273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190" w:right="164"/>
              <w:rPr>
                <w:sz w:val="22"/>
              </w:rPr>
            </w:pPr>
            <w:r>
              <w:rPr>
                <w:sz w:val="22"/>
              </w:rPr>
              <w:t>IPD 109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"/>
              <w:ind w:left="142"/>
              <w:jc w:val="left"/>
              <w:rPr>
                <w:sz w:val="22"/>
              </w:rPr>
            </w:pPr>
            <w:r>
              <w:rPr>
                <w:sz w:val="22"/>
              </w:rPr>
              <w:t>单片机程序</w:t>
            </w:r>
          </w:p>
          <w:p>
            <w:pPr>
              <w:pStyle w:val="7"/>
              <w:spacing w:before="33" w:line="258" w:lineRule="exact"/>
              <w:ind w:left="247"/>
              <w:jc w:val="left"/>
              <w:rPr>
                <w:sz w:val="22"/>
              </w:rPr>
            </w:pPr>
            <w:r>
              <w:rPr>
                <w:sz w:val="22"/>
              </w:rPr>
              <w:t>开发实训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2"/>
              <w:jc w:val="left"/>
              <w:rPr>
                <w:sz w:val="25"/>
              </w:rPr>
            </w:pPr>
          </w:p>
          <w:p>
            <w:pPr>
              <w:pStyle w:val="7"/>
              <w:ind w:left="190" w:right="164"/>
              <w:rPr>
                <w:sz w:val="22"/>
              </w:rPr>
            </w:pPr>
            <w:r>
              <w:rPr>
                <w:sz w:val="22"/>
              </w:rPr>
              <w:t>IPD 206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7" w:line="268" w:lineRule="auto"/>
              <w:ind w:left="142" w:right="110" w:hanging="15"/>
              <w:rPr>
                <w:sz w:val="22"/>
              </w:rPr>
            </w:pPr>
            <w:r>
              <w:rPr>
                <w:sz w:val="22"/>
              </w:rPr>
              <w:t>C 语言程序设计（智能</w:t>
            </w:r>
          </w:p>
          <w:p>
            <w:pPr>
              <w:pStyle w:val="7"/>
              <w:spacing w:line="271" w:lineRule="exact"/>
              <w:ind w:left="134" w:right="104"/>
              <w:rPr>
                <w:sz w:val="22"/>
              </w:rPr>
            </w:pPr>
            <w:r>
              <w:rPr>
                <w:sz w:val="22"/>
              </w:rPr>
              <w:t>专业）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2"/>
              <w:jc w:val="left"/>
              <w:rPr>
                <w:sz w:val="25"/>
              </w:rPr>
            </w:pPr>
          </w:p>
          <w:p>
            <w:pPr>
              <w:pStyle w:val="7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2"/>
              <w:jc w:val="left"/>
              <w:rPr>
                <w:sz w:val="25"/>
              </w:rPr>
            </w:pPr>
          </w:p>
          <w:p>
            <w:pPr>
              <w:pStyle w:val="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2"/>
              <w:jc w:val="left"/>
              <w:rPr>
                <w:sz w:val="25"/>
              </w:rPr>
            </w:pPr>
          </w:p>
          <w:p>
            <w:pPr>
              <w:pStyle w:val="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2"/>
              <w:jc w:val="left"/>
              <w:rPr>
                <w:sz w:val="25"/>
              </w:rPr>
            </w:pPr>
          </w:p>
          <w:p>
            <w:pPr>
              <w:pStyle w:val="7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月25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4"/>
              <w:jc w:val="left"/>
              <w:rPr>
                <w:sz w:val="27"/>
              </w:rPr>
            </w:pPr>
          </w:p>
          <w:p>
            <w:pPr>
              <w:pStyle w:val="7"/>
              <w:spacing w:line="268" w:lineRule="auto"/>
              <w:ind w:left="334" w:right="169" w:hanging="120"/>
              <w:jc w:val="left"/>
              <w:rPr>
                <w:sz w:val="22"/>
              </w:rPr>
            </w:pPr>
            <w:r>
              <w:rPr>
                <w:sz w:val="22"/>
              </w:rPr>
              <w:t>公共基础部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6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190" w:right="171"/>
              <w:rPr>
                <w:sz w:val="22"/>
              </w:rPr>
            </w:pPr>
            <w:r>
              <w:rPr>
                <w:sz w:val="22"/>
              </w:rPr>
              <w:t>PXE 214-1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培贤英语 D</w:t>
            </w:r>
          </w:p>
          <w:p>
            <w:pPr>
              <w:pStyle w:val="7"/>
              <w:spacing w:before="33" w:line="272" w:lineRule="exact"/>
              <w:ind w:left="247"/>
              <w:jc w:val="left"/>
              <w:rPr>
                <w:sz w:val="22"/>
              </w:rPr>
            </w:pPr>
            <w:r>
              <w:rPr>
                <w:sz w:val="22"/>
              </w:rPr>
              <w:t>（口语）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1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月26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6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190" w:right="170"/>
              <w:rPr>
                <w:sz w:val="22"/>
              </w:rPr>
            </w:pPr>
            <w:r>
              <w:rPr>
                <w:sz w:val="22"/>
              </w:rPr>
              <w:t>PXE 212-1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培贤英语 B</w:t>
            </w:r>
          </w:p>
          <w:p>
            <w:pPr>
              <w:pStyle w:val="7"/>
              <w:spacing w:before="33" w:line="272" w:lineRule="exact"/>
              <w:ind w:left="247"/>
              <w:jc w:val="left"/>
              <w:rPr>
                <w:sz w:val="22"/>
              </w:rPr>
            </w:pPr>
            <w:r>
              <w:rPr>
                <w:sz w:val="22"/>
              </w:rPr>
              <w:t>（口语）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公共必修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月26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6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190" w:right="170"/>
              <w:rPr>
                <w:sz w:val="22"/>
              </w:rPr>
            </w:pPr>
            <w:r>
              <w:rPr>
                <w:sz w:val="22"/>
              </w:rPr>
              <w:t>PXE 212-2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7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培贤英语 B</w:t>
            </w:r>
          </w:p>
          <w:p>
            <w:pPr>
              <w:pStyle w:val="7"/>
              <w:spacing w:before="33" w:line="257" w:lineRule="exact"/>
              <w:ind w:left="247"/>
              <w:jc w:val="left"/>
              <w:rPr>
                <w:sz w:val="22"/>
              </w:rPr>
            </w:pPr>
            <w:r>
              <w:rPr>
                <w:sz w:val="22"/>
              </w:rPr>
              <w:t>（听力）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公共必修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362" w:right="333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月26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sz w:val="22"/>
              </w:rPr>
            </w:pPr>
          </w:p>
          <w:p>
            <w:pPr>
              <w:pStyle w:val="7"/>
              <w:spacing w:before="10"/>
              <w:jc w:val="left"/>
              <w:rPr>
                <w:sz w:val="16"/>
              </w:rPr>
            </w:pPr>
          </w:p>
          <w:p>
            <w:pPr>
              <w:pStyle w:val="7"/>
              <w:spacing w:line="261" w:lineRule="auto"/>
              <w:ind w:left="215" w:right="169"/>
              <w:jc w:val="both"/>
              <w:rPr>
                <w:sz w:val="22"/>
              </w:rPr>
            </w:pPr>
            <w:r>
              <w:rPr>
                <w:sz w:val="22"/>
              </w:rPr>
              <w:t>高速铁路客运乘务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190" w:right="164"/>
              <w:rPr>
                <w:sz w:val="22"/>
              </w:rPr>
            </w:pPr>
            <w:r>
              <w:rPr>
                <w:sz w:val="22"/>
              </w:rPr>
              <w:t>HSR 105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"/>
              <w:ind w:left="142"/>
              <w:jc w:val="left"/>
              <w:rPr>
                <w:sz w:val="22"/>
              </w:rPr>
            </w:pPr>
            <w:r>
              <w:rPr>
                <w:sz w:val="22"/>
              </w:rPr>
              <w:t>化妆技巧和</w:t>
            </w:r>
          </w:p>
          <w:p>
            <w:pPr>
              <w:pStyle w:val="7"/>
              <w:spacing w:before="33" w:line="275" w:lineRule="exact"/>
              <w:ind w:left="247"/>
              <w:jc w:val="left"/>
              <w:rPr>
                <w:sz w:val="22"/>
              </w:rPr>
            </w:pPr>
            <w:r>
              <w:rPr>
                <w:sz w:val="22"/>
              </w:rPr>
              <w:t>形象设计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月26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7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0"/>
              <w:ind w:left="190" w:right="163"/>
              <w:rPr>
                <w:sz w:val="22"/>
              </w:rPr>
            </w:pPr>
            <w:r>
              <w:rPr>
                <w:sz w:val="22"/>
              </w:rPr>
              <w:t>HSR 403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ind w:left="142"/>
              <w:jc w:val="left"/>
              <w:rPr>
                <w:sz w:val="22"/>
              </w:rPr>
            </w:pPr>
            <w:r>
              <w:rPr>
                <w:sz w:val="22"/>
              </w:rPr>
              <w:t>高速铁路运</w:t>
            </w:r>
          </w:p>
          <w:p>
            <w:pPr>
              <w:pStyle w:val="7"/>
              <w:spacing w:before="33" w:line="275" w:lineRule="exact"/>
              <w:ind w:left="142"/>
              <w:jc w:val="left"/>
              <w:rPr>
                <w:sz w:val="22"/>
              </w:rPr>
            </w:pPr>
            <w:r>
              <w:rPr>
                <w:sz w:val="22"/>
              </w:rPr>
              <w:t>输企业管理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0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专业选修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0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0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0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月26 日</w:t>
            </w: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7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0"/>
              <w:ind w:left="190" w:right="163"/>
              <w:rPr>
                <w:sz w:val="22"/>
              </w:rPr>
            </w:pPr>
            <w:r>
              <w:rPr>
                <w:sz w:val="22"/>
              </w:rPr>
              <w:t>HSR 503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 w:line="300" w:lineRule="atLeast"/>
              <w:ind w:left="247" w:right="110" w:hanging="106"/>
              <w:jc w:val="left"/>
              <w:rPr>
                <w:sz w:val="22"/>
              </w:rPr>
            </w:pPr>
            <w:r>
              <w:rPr>
                <w:sz w:val="22"/>
              </w:rPr>
              <w:t>铁路运输政策与法规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right="125"/>
              <w:jc w:val="right"/>
              <w:rPr>
                <w:sz w:val="22"/>
              </w:rPr>
            </w:pPr>
            <w:r>
              <w:rPr>
                <w:sz w:val="22"/>
              </w:rPr>
              <w:t>专业必修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2 月26 日</w:t>
            </w:r>
          </w:p>
        </w:tc>
      </w:tr>
    </w:tbl>
    <w:p/>
    <w:sectPr>
      <w:headerReference r:id="rId5" w:type="default"/>
      <w:footerReference r:id="rId6" w:type="default"/>
      <w:pgSz w:w="11910" w:h="16850"/>
      <w:pgMar w:top="560" w:right="520" w:bottom="700" w:left="1580" w:header="0" w:footer="5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  <w:r>
      <w:pict>
        <v:line id="_x0000_s2052" o:spid="_x0000_s2052" o:spt="20" style="position:absolute;left:0pt;margin-left:83.25pt;margin-top:800.6pt;height:0pt;width:428.25pt;mso-position-horizontal-relative:page;mso-position-vertical-relative:page;z-index:-252843008;mso-width-relative:page;mso-height-relative:page;" stroked="t" coordsize="21600,21600">
          <v:path arrowok="t"/>
          <v:fill focussize="0,0"/>
          <v:stroke weight="0.751023622047244pt" color="#FF0000"/>
          <v:imagedata o:title=""/>
          <o:lock v:ext="edit"/>
        </v:line>
      </w:pict>
    </w:r>
    <w:r>
      <w:pict>
        <v:shape id="_x0000_s2053" o:spid="_x0000_s2053" o:spt="202" type="#_x0000_t202" style="position:absolute;left:0pt;margin-left:83.75pt;margin-top:801.25pt;height:11pt;width:101pt;mso-position-horizontal-relative:page;mso-position-vertical-relative:page;z-index:-2528419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FF0000"/>
                    <w:sz w:val="18"/>
                  </w:rPr>
                  <w:t>中国·广西·百色·平果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59.25pt;margin-top:801.25pt;height:12pt;width:81.5pt;mso-position-horizontal-relative:page;mso-position-vertical-relative:page;z-index:-2528409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电话：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0776-2630888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451.95pt;margin-top:801.25pt;height:12pt;width:56pt;mso-position-horizontal-relative:page;mso-position-vertical-relative:page;z-index:-2528399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邮编：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531499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line id="_x0000_s2056" o:spid="_x0000_s2056" o:spt="20" style="position:absolute;left:0pt;margin-left:83.25pt;margin-top:800.6pt;height:0pt;width:428.25pt;mso-position-horizontal-relative:page;mso-position-vertical-relative:page;z-index:-252838912;mso-width-relative:page;mso-height-relative:page;" stroked="t" coordsize="21600,21600">
          <v:path arrowok="t"/>
          <v:fill focussize="0,0"/>
          <v:stroke weight="0.751023622047244pt" color="#FF0000"/>
          <v:imagedata o:title=""/>
          <o:lock v:ext="edit"/>
        </v:line>
      </w:pict>
    </w:r>
    <w:r>
      <w:pict>
        <v:shape id="_x0000_s2057" o:spid="_x0000_s2057" o:spt="202" type="#_x0000_t202" style="position:absolute;left:0pt;margin-left:83.75pt;margin-top:801.25pt;height:11pt;width:101pt;mso-position-horizontal-relative:page;mso-position-vertical-relative:page;z-index:-2528378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FF0000"/>
                    <w:sz w:val="18"/>
                  </w:rPr>
                  <w:t>中国·广西·百色·平果</w:t>
                </w:r>
              </w:p>
            </w:txbxContent>
          </v:textbox>
        </v:shape>
      </w:pict>
    </w:r>
    <w:r>
      <w:pict>
        <v:shape id="_x0000_s2058" o:spid="_x0000_s2058" o:spt="202" type="#_x0000_t202" style="position:absolute;left:0pt;margin-left:259.25pt;margin-top:801.25pt;height:12pt;width:81.5pt;mso-position-horizontal-relative:page;mso-position-vertical-relative:page;z-index:-2528368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电话：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0776-2630888</w:t>
                </w:r>
              </w:p>
            </w:txbxContent>
          </v:textbox>
        </v:shape>
      </w:pict>
    </w:r>
    <w:r>
      <w:pict>
        <v:shape id="_x0000_s2059" o:spid="_x0000_s2059" o:spt="202" type="#_x0000_t202" style="position:absolute;left:0pt;margin-left:451.95pt;margin-top:801.25pt;height:12pt;width:56pt;mso-position-horizontal-relative:page;mso-position-vertical-relative:page;z-index:-2528358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color w:val="FF0000"/>
                    <w:sz w:val="18"/>
                  </w:rPr>
                  <w:t>邮编：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531499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group id="_x0000_s2049" o:spid="_x0000_s2049" o:spt="203" style="position:absolute;left:0pt;margin-left:83.25pt;margin-top:28.5pt;height:67.5pt;width:428.25pt;mso-position-horizontal-relative:page;mso-position-vertical-relative:page;z-index:-252844032;mso-width-relative:page;mso-height-relative:page;" coordorigin="1665,570" coordsize="8565,1350">
          <o:lock v:ext="edit"/>
          <v:line id="_x0000_s2050" o:spid="_x0000_s2050" o:spt="20" style="position:absolute;left:1665;top:1913;height:0;width:8565;" stroked="t" coordsize="21600,21600">
            <v:path arrowok="t"/>
            <v:fill focussize="0,0"/>
            <v:stroke color="#FF0000"/>
            <v:imagedata o:title=""/>
            <o:lock v:ext="edit"/>
          </v:line>
          <v:shape id="_x0000_s2051" o:spid="_x0000_s2051" o:spt="75" type="#_x0000_t75" style="position:absolute;left:2325;top:570;height:1320;width:7245;" filled="f" stroked="f" coordsize="21600,21600">
            <v:path/>
            <v:fill on="f" focussize="0,0"/>
            <v:stroke on="f"/>
            <v:imagedata r:id="rId1" o:title=""/>
            <o:lock v:ext="edit" aspectratio="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74737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2020-02-26T07:36:00Z</dcterms:created>
  <dc:creator>China</dc:creator>
  <cp:lastModifiedBy>pz201</cp:lastModifiedBy>
  <dcterms:modified xsi:type="dcterms:W3CDTF">2020-02-26T07:39:17Z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2020-02-26T00:00:00Z</vt:filetime>
  </property>
  <property fmtid="{D5CDD505-2E9C-101B-9397-08002B2CF9AE}" pid="5" name="KSOProductBuildVer">
    <vt:lpwstr>2052-11.1.0.9513</vt:lpwstr>
  </property>
</Properties>
</file>