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17"/>
        </w:rPr>
      </w:pPr>
    </w:p>
    <w:p>
      <w:pPr>
        <w:pStyle w:val="2"/>
        <w:spacing w:before="11"/>
        <w:rPr>
          <w:sz w:val="11"/>
        </w:rPr>
      </w:pPr>
      <w:bookmarkStart w:id="0" w:name="_GoBack"/>
      <w:bookmarkEnd w:id="0"/>
    </w:p>
    <w:p>
      <w:pPr>
        <w:spacing w:before="33" w:line="540" w:lineRule="exact"/>
        <w:ind w:left="4071" w:right="4267" w:firstLine="0"/>
        <w:jc w:val="center"/>
        <w:rPr>
          <w:rFonts w:hint="eastAsia" w:ascii="宋体" w:eastAsia="宋体"/>
          <w:sz w:val="48"/>
        </w:rPr>
      </w:pPr>
      <w:r>
        <w:rPr>
          <w:rFonts w:hint="eastAsia" w:ascii="宋体" w:eastAsia="宋体"/>
          <w:sz w:val="48"/>
        </w:rPr>
        <w:t>广西培贤国际职业学院</w:t>
      </w:r>
    </w:p>
    <w:p>
      <w:pPr>
        <w:spacing w:before="0" w:line="808" w:lineRule="exact"/>
        <w:ind w:left="4071" w:right="4269" w:firstLine="0"/>
        <w:jc w:val="center"/>
        <w:rPr>
          <w:rFonts w:hint="eastAsia" w:ascii="Microsoft JhengHei" w:eastAsia="Microsoft JhengHei"/>
          <w:b/>
          <w:sz w:val="48"/>
        </w:rPr>
      </w:pPr>
      <w:r>
        <w:pict>
          <v:shape id="_x0000_s1026" o:spid="_x0000_s1026" o:spt="202" type="#_x0000_t202" style="position:absolute;left:0pt;margin-left:232.5pt;margin-top:43.4pt;height:71.05pt;width:42.75pt;mso-position-horizontal-relative:page;mso-wrap-distance-bottom:0pt;mso-wrap-distance-top:0pt;z-index:-251657216;mso-width-relative:page;mso-height-relative:page;" fillcolor="#FF0000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39" w:line="194" w:lineRule="auto"/>
                    <w:ind w:left="322" w:right="320" w:firstLine="0"/>
                    <w:jc w:val="both"/>
                    <w:rPr>
                      <w:rFonts w:hint="eastAsia" w:ascii="Microsoft JhengHei" w:eastAsia="Microsoft JhengHei"/>
                      <w:b/>
                      <w:sz w:val="21"/>
                    </w:rPr>
                  </w:pPr>
                  <w:r>
                    <w:rPr>
                      <w:rFonts w:hint="eastAsia" w:ascii="Microsoft JhengHei" w:eastAsia="Microsoft JhengHei"/>
                      <w:b/>
                      <w:sz w:val="21"/>
                    </w:rPr>
                    <w:t>安全出口</w:t>
                  </w:r>
                </w:p>
              </w:txbxContent>
            </v:textbox>
            <w10:wrap type="topAndBottom"/>
          </v:shape>
        </w:pict>
      </w:r>
      <w:r>
        <w:pict>
          <v:shape id="_x0000_s1027" o:spid="_x0000_s1027" o:spt="202" type="#_x0000_t202" style="position:absolute;left:0pt;margin-left:292.5pt;margin-top:47.7pt;height:51.75pt;width:268.5pt;mso-position-horizontal-relative:page;mso-wrap-distance-bottom:0pt;mso-wrap-distance-top:0pt;z-index:-251656192;mso-width-relative:page;mso-height-relative:page;" fillcolor="#5B9BD5" filled="t" stroked="t" coordsize="21600,21600">
            <v:path/>
            <v:fill on="t" focussize="0,0"/>
            <v:stroke weight="1pt" color="#41719C"/>
            <v:imagedata o:title=""/>
            <o:lock v:ext="edit"/>
            <v:textbox inset="0mm,0mm,0mm,0mm">
              <w:txbxContent>
                <w:p>
                  <w:pPr>
                    <w:spacing w:before="211"/>
                    <w:ind w:left="2135" w:right="2135" w:firstLine="0"/>
                    <w:jc w:val="center"/>
                    <w:rPr>
                      <w:rFonts w:hint="eastAsia" w:ascii="宋体" w:eastAsia="宋体"/>
                      <w:sz w:val="52"/>
                    </w:rPr>
                  </w:pPr>
                  <w:r>
                    <w:rPr>
                      <w:rFonts w:hint="eastAsia" w:ascii="宋体" w:eastAsia="宋体"/>
                      <w:sz w:val="52"/>
                    </w:rPr>
                    <w:t>舞台</w:t>
                  </w:r>
                </w:p>
              </w:txbxContent>
            </v:textbox>
            <w10:wrap type="topAndBottom"/>
          </v:shape>
        </w:pict>
      </w:r>
      <w:r>
        <w:pict>
          <v:shape id="_x0000_s1028" o:spid="_x0000_s1028" o:spt="202" type="#_x0000_t202" style="position:absolute;left:0pt;margin-left:573.65pt;margin-top:43.4pt;height:71.8pt;width:42.75pt;mso-position-horizontal-relative:page;mso-wrap-distance-bottom:0pt;mso-wrap-distance-top:0pt;z-index:-251655168;mso-width-relative:page;mso-height-relative:page;" fillcolor="#FF0000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54" w:line="194" w:lineRule="auto"/>
                    <w:ind w:left="322" w:right="320" w:firstLine="0"/>
                    <w:jc w:val="both"/>
                    <w:rPr>
                      <w:rFonts w:hint="eastAsia" w:ascii="Microsoft JhengHei" w:eastAsia="Microsoft JhengHei"/>
                      <w:b/>
                      <w:sz w:val="21"/>
                    </w:rPr>
                  </w:pPr>
                  <w:r>
                    <w:rPr>
                      <w:rFonts w:hint="eastAsia" w:ascii="Microsoft JhengHei" w:eastAsia="Microsoft JhengHei"/>
                      <w:b/>
                      <w:sz w:val="21"/>
                    </w:rPr>
                    <w:t>安全出口</w:t>
                  </w:r>
                </w:p>
              </w:txbxContent>
            </v:textbox>
            <w10:wrap type="topAndBottom"/>
          </v:shape>
        </w:pict>
      </w:r>
      <w:r>
        <w:rPr>
          <w:rFonts w:hint="eastAsia" w:ascii="Microsoft JhengHei" w:eastAsia="Microsoft JhengHei"/>
          <w:b/>
          <w:sz w:val="48"/>
        </w:rPr>
        <w:t>《开学第一课》讲座分布图</w:t>
      </w:r>
    </w:p>
    <w:p>
      <w:pPr>
        <w:pStyle w:val="2"/>
        <w:rPr>
          <w:rFonts w:ascii="Microsoft JhengHei"/>
          <w:b/>
          <w:sz w:val="20"/>
        </w:rPr>
      </w:pPr>
    </w:p>
    <w:p>
      <w:pPr>
        <w:pStyle w:val="2"/>
        <w:rPr>
          <w:rFonts w:ascii="Microsoft JhengHei"/>
          <w:b/>
          <w:sz w:val="20"/>
        </w:rPr>
      </w:pPr>
    </w:p>
    <w:p>
      <w:pPr>
        <w:pStyle w:val="2"/>
        <w:spacing w:before="11"/>
        <w:rPr>
          <w:rFonts w:ascii="Microsoft JhengHei"/>
          <w:b/>
          <w:sz w:val="22"/>
        </w:rPr>
      </w:pPr>
    </w:p>
    <w:p>
      <w:pPr>
        <w:spacing w:after="0"/>
        <w:rPr>
          <w:rFonts w:ascii="Microsoft JhengHei"/>
          <w:sz w:val="22"/>
        </w:rPr>
        <w:sectPr>
          <w:headerReference r:id="rId3" w:type="default"/>
          <w:footerReference r:id="rId4" w:type="default"/>
          <w:pgSz w:w="16840" w:h="11910" w:orient="landscape"/>
          <w:pgMar w:top="320" w:right="1360" w:bottom="280" w:left="1340" w:header="0" w:footer="0" w:gutter="0"/>
        </w:sectPr>
      </w:pPr>
    </w:p>
    <w:p>
      <w:pPr>
        <w:spacing w:before="8"/>
        <w:ind w:left="1380" w:right="0" w:firstLine="0"/>
        <w:jc w:val="left"/>
        <w:rPr>
          <w:rFonts w:hint="eastAsia" w:ascii="Microsoft JhengHei" w:eastAsia="Microsoft JhengHei"/>
          <w:b/>
          <w:sz w:val="28"/>
        </w:rPr>
      </w:pPr>
      <w:r>
        <w:rPr>
          <w:rFonts w:hint="eastAsia" w:ascii="Microsoft JhengHei" w:eastAsia="Microsoft JhengHei"/>
          <w:b/>
          <w:sz w:val="28"/>
        </w:rPr>
        <w:t>互联网营销学院</w:t>
      </w:r>
    </w:p>
    <w:p>
      <w:pPr>
        <w:spacing w:before="0" w:line="497" w:lineRule="exact"/>
        <w:ind w:left="1380" w:right="0" w:firstLine="0"/>
        <w:jc w:val="left"/>
        <w:rPr>
          <w:rFonts w:hint="eastAsia" w:ascii="Microsoft JhengHei" w:eastAsia="Microsoft JhengHei"/>
          <w:b/>
          <w:sz w:val="28"/>
        </w:rPr>
      </w:pPr>
      <w:r>
        <w:br w:type="column"/>
      </w:r>
      <w:r>
        <w:rPr>
          <w:rFonts w:hint="eastAsia" w:ascii="Microsoft JhengHei" w:eastAsia="Microsoft JhengHei"/>
          <w:b/>
          <w:sz w:val="28"/>
        </w:rPr>
        <w:t>财经管理学院</w:t>
      </w:r>
    </w:p>
    <w:p>
      <w:pPr>
        <w:spacing w:before="0" w:line="497" w:lineRule="exact"/>
        <w:ind w:left="1380" w:right="0" w:firstLine="0"/>
        <w:jc w:val="left"/>
        <w:rPr>
          <w:rFonts w:hint="eastAsia" w:ascii="Microsoft JhengHei" w:eastAsia="Microsoft JhengHei"/>
          <w:b/>
          <w:sz w:val="28"/>
        </w:rPr>
      </w:pPr>
      <w:r>
        <w:br w:type="column"/>
      </w:r>
      <w:r>
        <w:rPr>
          <w:rFonts w:hint="eastAsia" w:ascii="Microsoft JhengHei" w:eastAsia="Microsoft JhengHei"/>
          <w:b/>
          <w:sz w:val="28"/>
        </w:rPr>
        <w:t>艺术工程学院</w:t>
      </w:r>
    </w:p>
    <w:p>
      <w:pPr>
        <w:spacing w:before="0" w:line="483" w:lineRule="exact"/>
        <w:ind w:left="1380" w:right="0" w:firstLine="0"/>
        <w:jc w:val="left"/>
        <w:rPr>
          <w:rFonts w:hint="eastAsia" w:ascii="Microsoft JhengHei" w:eastAsia="Microsoft JhengHei"/>
          <w:b/>
          <w:sz w:val="28"/>
        </w:rPr>
      </w:pPr>
      <w:r>
        <w:br w:type="column"/>
      </w:r>
      <w:r>
        <w:rPr>
          <w:rFonts w:hint="eastAsia" w:ascii="Microsoft JhengHei" w:eastAsia="Microsoft JhengHei"/>
          <w:b/>
          <w:sz w:val="28"/>
        </w:rPr>
        <w:t>外国语学院</w:t>
      </w:r>
    </w:p>
    <w:p>
      <w:pPr>
        <w:spacing w:after="0" w:line="483" w:lineRule="exact"/>
        <w:jc w:val="left"/>
        <w:rPr>
          <w:rFonts w:hint="eastAsia" w:ascii="Microsoft JhengHei" w:eastAsia="Microsoft JhengHei"/>
          <w:sz w:val="28"/>
        </w:rPr>
        <w:sectPr>
          <w:type w:val="continuous"/>
          <w:pgSz w:w="16840" w:h="11910" w:orient="landscape"/>
          <w:pgMar w:top="1760" w:right="1360" w:bottom="740" w:left="1340" w:header="720" w:footer="720" w:gutter="0"/>
          <w:cols w:equalWidth="0" w:num="4">
            <w:col w:w="3387" w:space="68"/>
            <w:col w:w="3106" w:space="506"/>
            <w:col w:w="3106" w:space="271"/>
            <w:col w:w="3696"/>
          </w:cols>
        </w:sectPr>
      </w:pPr>
    </w:p>
    <w:p>
      <w:pPr>
        <w:pStyle w:val="2"/>
        <w:spacing w:before="3"/>
        <w:rPr>
          <w:rFonts w:ascii="Microsoft JhengHei"/>
          <w:b/>
          <w:sz w:val="14"/>
        </w:rPr>
      </w:pPr>
    </w:p>
    <w:p>
      <w:pPr>
        <w:spacing w:after="0"/>
        <w:rPr>
          <w:rFonts w:ascii="Microsoft JhengHei"/>
          <w:sz w:val="14"/>
        </w:rPr>
        <w:sectPr>
          <w:type w:val="continuous"/>
          <w:pgSz w:w="16840" w:h="11910" w:orient="landscape"/>
          <w:pgMar w:top="1760" w:right="1360" w:bottom="740" w:left="1340" w:header="720" w:footer="720" w:gutter="0"/>
        </w:sectPr>
      </w:pPr>
    </w:p>
    <w:p>
      <w:pPr>
        <w:spacing w:before="106"/>
        <w:ind w:left="0" w:right="38" w:firstLine="0"/>
        <w:jc w:val="right"/>
        <w:rPr>
          <w:rFonts w:hint="eastAsia" w:ascii="宋体" w:eastAsia="宋体"/>
          <w:sz w:val="24"/>
        </w:rPr>
      </w:pPr>
      <w:r>
        <w:rPr>
          <w:rFonts w:ascii="Calibri" w:eastAsia="Calibri"/>
          <w:sz w:val="24"/>
        </w:rPr>
        <w:t>2019</w:t>
      </w:r>
      <w:r>
        <w:rPr>
          <w:rFonts w:ascii="Calibri" w:eastAsia="Calibri"/>
          <w:spacing w:val="5"/>
          <w:sz w:val="24"/>
        </w:rPr>
        <w:t xml:space="preserve"> </w:t>
      </w:r>
      <w:r>
        <w:rPr>
          <w:rFonts w:hint="eastAsia" w:ascii="宋体" w:eastAsia="宋体"/>
          <w:sz w:val="24"/>
        </w:rPr>
        <w:t>级</w:t>
      </w:r>
    </w:p>
    <w:p>
      <w:pPr>
        <w:spacing w:before="5"/>
        <w:ind w:left="0" w:right="38" w:firstLine="0"/>
        <w:jc w:val="right"/>
        <w:rPr>
          <w:rFonts w:hint="eastAsia" w:ascii="宋体" w:eastAsia="宋体"/>
          <w:sz w:val="24"/>
        </w:rPr>
      </w:pPr>
      <w:r>
        <w:rPr>
          <w:rFonts w:ascii="Calibri" w:eastAsia="Calibri"/>
          <w:sz w:val="24"/>
        </w:rPr>
        <w:t>2018</w:t>
      </w:r>
      <w:r>
        <w:rPr>
          <w:rFonts w:ascii="Calibri" w:eastAsia="Calibri"/>
          <w:spacing w:val="5"/>
          <w:sz w:val="24"/>
        </w:rPr>
        <w:t xml:space="preserve"> </w:t>
      </w:r>
      <w:r>
        <w:rPr>
          <w:rFonts w:hint="eastAsia" w:ascii="宋体" w:eastAsia="宋体"/>
          <w:sz w:val="24"/>
        </w:rPr>
        <w:t>级</w:t>
      </w:r>
    </w:p>
    <w:p>
      <w:pPr>
        <w:spacing w:before="4"/>
        <w:ind w:left="0" w:right="38" w:firstLine="0"/>
        <w:jc w:val="right"/>
        <w:rPr>
          <w:rFonts w:hint="eastAsia" w:ascii="宋体" w:eastAsia="宋体"/>
          <w:sz w:val="24"/>
        </w:rPr>
      </w:pPr>
      <w:r>
        <w:rPr>
          <w:rFonts w:ascii="Calibri" w:eastAsia="Calibri"/>
          <w:sz w:val="24"/>
        </w:rPr>
        <w:t>2017</w:t>
      </w:r>
      <w:r>
        <w:rPr>
          <w:rFonts w:ascii="Calibri" w:eastAsia="Calibri"/>
          <w:spacing w:val="5"/>
          <w:sz w:val="24"/>
        </w:rPr>
        <w:t xml:space="preserve"> </w:t>
      </w:r>
      <w:r>
        <w:rPr>
          <w:rFonts w:hint="eastAsia" w:ascii="宋体" w:eastAsia="宋体"/>
          <w:sz w:val="24"/>
        </w:rPr>
        <w:t>级</w:t>
      </w:r>
    </w:p>
    <w:p>
      <w:pPr>
        <w:spacing w:before="80"/>
        <w:ind w:left="0" w:right="38" w:firstLine="0"/>
        <w:jc w:val="right"/>
        <w:rPr>
          <w:rFonts w:hint="eastAsia" w:ascii="宋体" w:eastAsia="宋体"/>
          <w:sz w:val="24"/>
        </w:rPr>
      </w:pPr>
      <w:r>
        <w:br w:type="column"/>
      </w:r>
      <w:r>
        <w:rPr>
          <w:rFonts w:ascii="Calibri" w:eastAsia="Calibri"/>
          <w:sz w:val="24"/>
        </w:rPr>
        <w:t>2019</w:t>
      </w:r>
      <w:r>
        <w:rPr>
          <w:rFonts w:ascii="Calibri" w:eastAsia="Calibri"/>
          <w:spacing w:val="5"/>
          <w:sz w:val="24"/>
        </w:rPr>
        <w:t xml:space="preserve"> </w:t>
      </w:r>
      <w:r>
        <w:rPr>
          <w:rFonts w:hint="eastAsia" w:ascii="宋体" w:eastAsia="宋体"/>
          <w:sz w:val="24"/>
        </w:rPr>
        <w:t>级</w:t>
      </w:r>
    </w:p>
    <w:p>
      <w:pPr>
        <w:spacing w:before="4"/>
        <w:ind w:left="0" w:right="38" w:firstLine="0"/>
        <w:jc w:val="right"/>
        <w:rPr>
          <w:rFonts w:hint="eastAsia" w:ascii="宋体" w:eastAsia="宋体"/>
          <w:sz w:val="24"/>
        </w:rPr>
      </w:pPr>
      <w:r>
        <w:rPr>
          <w:rFonts w:ascii="Calibri" w:eastAsia="Calibri"/>
          <w:sz w:val="24"/>
        </w:rPr>
        <w:t>2018</w:t>
      </w:r>
      <w:r>
        <w:rPr>
          <w:rFonts w:ascii="Calibri" w:eastAsia="Calibri"/>
          <w:spacing w:val="5"/>
          <w:sz w:val="24"/>
        </w:rPr>
        <w:t xml:space="preserve"> </w:t>
      </w:r>
      <w:r>
        <w:rPr>
          <w:rFonts w:hint="eastAsia" w:ascii="宋体" w:eastAsia="宋体"/>
          <w:sz w:val="24"/>
        </w:rPr>
        <w:t>级</w:t>
      </w:r>
    </w:p>
    <w:p>
      <w:pPr>
        <w:spacing w:before="5"/>
        <w:ind w:left="0" w:right="38" w:firstLine="0"/>
        <w:jc w:val="right"/>
        <w:rPr>
          <w:rFonts w:hint="eastAsia" w:ascii="宋体" w:eastAsia="宋体"/>
          <w:sz w:val="24"/>
        </w:rPr>
      </w:pPr>
      <w:r>
        <w:rPr>
          <w:rFonts w:ascii="Calibri" w:eastAsia="Calibri"/>
          <w:sz w:val="24"/>
        </w:rPr>
        <w:t>2017</w:t>
      </w:r>
      <w:r>
        <w:rPr>
          <w:rFonts w:ascii="Calibri" w:eastAsia="Calibri"/>
          <w:spacing w:val="5"/>
          <w:sz w:val="24"/>
        </w:rPr>
        <w:t xml:space="preserve"> </w:t>
      </w:r>
      <w:r>
        <w:rPr>
          <w:rFonts w:hint="eastAsia" w:ascii="宋体" w:eastAsia="宋体"/>
          <w:sz w:val="24"/>
        </w:rPr>
        <w:t>级</w:t>
      </w:r>
    </w:p>
    <w:p>
      <w:pPr>
        <w:spacing w:before="80"/>
        <w:ind w:left="0" w:right="38" w:firstLine="0"/>
        <w:jc w:val="right"/>
        <w:rPr>
          <w:rFonts w:hint="eastAsia" w:ascii="宋体" w:eastAsia="宋体"/>
          <w:sz w:val="24"/>
        </w:rPr>
      </w:pPr>
      <w:r>
        <w:br w:type="column"/>
      </w:r>
      <w:r>
        <w:rPr>
          <w:rFonts w:ascii="Calibri" w:eastAsia="Calibri"/>
          <w:sz w:val="24"/>
        </w:rPr>
        <w:t>2019</w:t>
      </w:r>
      <w:r>
        <w:rPr>
          <w:rFonts w:ascii="Calibri" w:eastAsia="Calibri"/>
          <w:spacing w:val="5"/>
          <w:sz w:val="24"/>
        </w:rPr>
        <w:t xml:space="preserve"> </w:t>
      </w:r>
      <w:r>
        <w:rPr>
          <w:rFonts w:hint="eastAsia" w:ascii="宋体" w:eastAsia="宋体"/>
          <w:sz w:val="24"/>
        </w:rPr>
        <w:t>级</w:t>
      </w:r>
    </w:p>
    <w:p>
      <w:pPr>
        <w:spacing w:before="4"/>
        <w:ind w:left="0" w:right="38" w:firstLine="0"/>
        <w:jc w:val="right"/>
        <w:rPr>
          <w:rFonts w:hint="eastAsia" w:ascii="宋体" w:eastAsia="宋体"/>
          <w:sz w:val="24"/>
        </w:rPr>
      </w:pPr>
      <w:r>
        <w:rPr>
          <w:rFonts w:ascii="Calibri" w:eastAsia="Calibri"/>
          <w:sz w:val="24"/>
        </w:rPr>
        <w:t>2018</w:t>
      </w:r>
      <w:r>
        <w:rPr>
          <w:rFonts w:ascii="Calibri" w:eastAsia="Calibri"/>
          <w:spacing w:val="5"/>
          <w:sz w:val="24"/>
        </w:rPr>
        <w:t xml:space="preserve"> </w:t>
      </w:r>
      <w:r>
        <w:rPr>
          <w:rFonts w:hint="eastAsia" w:ascii="宋体" w:eastAsia="宋体"/>
          <w:sz w:val="24"/>
        </w:rPr>
        <w:t>级</w:t>
      </w:r>
    </w:p>
    <w:p>
      <w:pPr>
        <w:spacing w:before="5"/>
        <w:ind w:left="0" w:right="38" w:firstLine="0"/>
        <w:jc w:val="right"/>
        <w:rPr>
          <w:rFonts w:hint="eastAsia" w:ascii="宋体" w:eastAsia="宋体"/>
          <w:sz w:val="24"/>
        </w:rPr>
      </w:pPr>
      <w:r>
        <w:rPr>
          <w:rFonts w:ascii="Calibri" w:eastAsia="Calibri"/>
          <w:sz w:val="24"/>
        </w:rPr>
        <w:t>2017</w:t>
      </w:r>
      <w:r>
        <w:rPr>
          <w:rFonts w:ascii="Calibri" w:eastAsia="Calibri"/>
          <w:spacing w:val="5"/>
          <w:sz w:val="24"/>
        </w:rPr>
        <w:t xml:space="preserve"> </w:t>
      </w:r>
      <w:r>
        <w:rPr>
          <w:rFonts w:hint="eastAsia" w:ascii="宋体" w:eastAsia="宋体"/>
          <w:sz w:val="24"/>
        </w:rPr>
        <w:t>级</w:t>
      </w:r>
    </w:p>
    <w:p>
      <w:pPr>
        <w:spacing w:before="66"/>
        <w:ind w:left="1979" w:right="0" w:firstLine="0"/>
        <w:jc w:val="left"/>
        <w:rPr>
          <w:rFonts w:hint="eastAsia" w:ascii="宋体" w:eastAsia="宋体"/>
          <w:sz w:val="24"/>
        </w:rPr>
      </w:pPr>
      <w:r>
        <w:br w:type="column"/>
      </w:r>
      <w:r>
        <w:rPr>
          <w:rFonts w:ascii="Calibri" w:eastAsia="Calibri"/>
          <w:sz w:val="24"/>
        </w:rPr>
        <w:t>2019</w:t>
      </w:r>
      <w:r>
        <w:rPr>
          <w:rFonts w:ascii="Calibri" w:eastAsia="Calibri"/>
          <w:spacing w:val="5"/>
          <w:sz w:val="24"/>
        </w:rPr>
        <w:t xml:space="preserve"> </w:t>
      </w:r>
      <w:r>
        <w:rPr>
          <w:rFonts w:hint="eastAsia" w:ascii="宋体" w:eastAsia="宋体"/>
          <w:sz w:val="24"/>
        </w:rPr>
        <w:t>级</w:t>
      </w:r>
    </w:p>
    <w:p>
      <w:pPr>
        <w:spacing w:before="5"/>
        <w:ind w:left="1979" w:right="0" w:firstLine="0"/>
        <w:jc w:val="left"/>
        <w:rPr>
          <w:rFonts w:hint="eastAsia" w:ascii="宋体" w:eastAsia="宋体"/>
          <w:sz w:val="24"/>
        </w:rPr>
      </w:pPr>
      <w:r>
        <w:rPr>
          <w:rFonts w:ascii="Calibri" w:eastAsia="Calibri"/>
          <w:sz w:val="24"/>
        </w:rPr>
        <w:t>2018</w:t>
      </w:r>
      <w:r>
        <w:rPr>
          <w:rFonts w:ascii="Calibri" w:eastAsia="Calibri"/>
          <w:spacing w:val="5"/>
          <w:sz w:val="24"/>
        </w:rPr>
        <w:t xml:space="preserve"> </w:t>
      </w:r>
      <w:r>
        <w:rPr>
          <w:rFonts w:hint="eastAsia" w:ascii="宋体" w:eastAsia="宋体"/>
          <w:sz w:val="24"/>
        </w:rPr>
        <w:t>级</w:t>
      </w:r>
    </w:p>
    <w:p>
      <w:pPr>
        <w:spacing w:before="4"/>
        <w:ind w:left="1979" w:right="0" w:firstLine="0"/>
        <w:jc w:val="left"/>
        <w:rPr>
          <w:rFonts w:hint="eastAsia" w:ascii="宋体" w:eastAsia="宋体"/>
          <w:sz w:val="24"/>
        </w:rPr>
      </w:pPr>
      <w:r>
        <w:rPr>
          <w:rFonts w:ascii="Calibri" w:eastAsia="Calibri"/>
          <w:sz w:val="24"/>
        </w:rPr>
        <w:t>2017</w:t>
      </w:r>
      <w:r>
        <w:rPr>
          <w:rFonts w:ascii="Calibri" w:eastAsia="Calibri"/>
          <w:spacing w:val="5"/>
          <w:sz w:val="24"/>
        </w:rPr>
        <w:t xml:space="preserve"> </w:t>
      </w:r>
      <w:r>
        <w:rPr>
          <w:rFonts w:hint="eastAsia" w:ascii="宋体" w:eastAsia="宋体"/>
          <w:sz w:val="24"/>
        </w:rPr>
        <w:t>级</w:t>
      </w:r>
    </w:p>
    <w:p>
      <w:pPr>
        <w:spacing w:after="0"/>
        <w:jc w:val="left"/>
        <w:rPr>
          <w:rFonts w:hint="eastAsia" w:ascii="宋体" w:eastAsia="宋体"/>
          <w:sz w:val="24"/>
        </w:rPr>
        <w:sectPr>
          <w:type w:val="continuous"/>
          <w:pgSz w:w="16840" w:h="11910" w:orient="landscape"/>
          <w:pgMar w:top="1760" w:right="1360" w:bottom="740" w:left="1340" w:header="720" w:footer="720" w:gutter="0"/>
          <w:cols w:equalWidth="0" w:num="4">
            <w:col w:w="2806" w:space="507"/>
            <w:col w:w="2806" w:space="806"/>
            <w:col w:w="2806" w:space="418"/>
            <w:col w:w="3991"/>
          </w:cols>
        </w:sectPr>
      </w:pPr>
    </w:p>
    <w:p>
      <w:pPr>
        <w:pStyle w:val="2"/>
        <w:spacing w:before="1"/>
        <w:rPr>
          <w:rFonts w:ascii="宋体"/>
          <w:sz w:val="17"/>
        </w:rPr>
      </w:pPr>
      <w:r>
        <w:pict>
          <v:shape id="_x0000_s1029" o:spid="_x0000_s1029" o:spt="202" type="#_x0000_t202" style="position:absolute;left:0pt;margin-left:439.9pt;margin-top:535.4pt;height:10pt;width:40.7pt;mso-position-horizontal-relative:page;mso-position-vertical-relative:page;z-index:-2520279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00" w:lineRule="exact"/>
                    <w:ind w:left="0" w:right="0" w:firstLine="0"/>
                    <w:jc w:val="left"/>
                    <w:rPr>
                      <w:rFonts w:ascii="Calibri" w:eastAsia="Calibri"/>
                      <w:sz w:val="18"/>
                    </w:rPr>
                  </w:pPr>
                  <w:r>
                    <w:rPr>
                      <w:rFonts w:hint="eastAsia" w:ascii="宋体" w:eastAsia="宋体"/>
                      <w:color w:val="FF0000"/>
                      <w:sz w:val="18"/>
                    </w:rPr>
                    <w:t>邮编：</w:t>
                  </w:r>
                  <w:r>
                    <w:rPr>
                      <w:rFonts w:ascii="Calibri" w:eastAsia="Calibri"/>
                      <w:color w:val="FF0000"/>
                      <w:sz w:val="18"/>
                    </w:rPr>
                    <w:t>531</w:t>
                  </w:r>
                </w:p>
              </w:txbxContent>
            </v:textbox>
          </v:shape>
        </w:pict>
      </w:r>
      <w:r>
        <w:pict>
          <v:group id="_x0000_s1030" o:spid="_x0000_s1030" o:spt="203" style="position:absolute;left:0pt;margin-left:43.75pt;margin-top:16.15pt;height:470.05pt;width:765.9pt;mso-position-horizontal-relative:page;mso-position-vertical-relative:page;z-index:-252026880;mso-width-relative:page;mso-height-relative:page;" coordorigin="875,323" coordsize="15318,9401">
            <o:lock v:ext="edit"/>
            <v:shape id="_x0000_s1031" o:spid="_x0000_s1031" o:spt="75" type="#_x0000_t75" style="position:absolute;left:4114;top:851;height:1170;width:8625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32" o:spid="_x0000_s1032" style="position:absolute;left:1411;top:2046;height:2;width:14016;" filled="f" stroked="t" coordorigin="1411,2046" coordsize="14016,0" path="m12328,2046l15427,2046m11220,2046l11473,2046m5505,2046l5850,2046m1411,2046l4650,2046e">
              <v:path arrowok="t"/>
              <v:fill on="f" focussize="0,0"/>
              <v:stroke weight="0.5pt" color="#FF0000"/>
              <v:imagedata o:title=""/>
              <o:lock v:ext="edit"/>
            </v:shape>
            <v:line id="_x0000_s1033" o:spid="_x0000_s1033" o:spt="20" style="position:absolute;left:12328;top:1923;height:0;width:3464;" stroked="t" coordsize="21600,21600">
              <v:path arrowok="t"/>
              <v:fill focussize="0,0"/>
              <v:stroke weight="1.55007874015748pt" color="#000000"/>
              <v:imagedata o:title=""/>
              <o:lock v:ext="edit"/>
            </v:line>
            <v:line id="_x0000_s1034" o:spid="_x0000_s1034" o:spt="20" style="position:absolute;left:11442;top:1933;height:0;width:31;" stroked="t" coordsize="21600,21600">
              <v:path arrowok="t"/>
              <v:fill focussize="0,0"/>
              <v:stroke weight="1.27472440944882pt" color="#000000"/>
              <v:imagedata o:title=""/>
              <o:lock v:ext="edit"/>
            </v:line>
            <v:line id="_x0000_s1035" o:spid="_x0000_s1035" o:spt="20" style="position:absolute;left:1047;top:1904;height:0;width:3603;" stroked="t" coordsize="21600,21600">
              <v:path arrowok="t"/>
              <v:fill focussize="0,0"/>
              <v:stroke weight="2.25pt" color="#000000"/>
              <v:imagedata o:title=""/>
              <o:lock v:ext="edit"/>
            </v:line>
            <v:line id="_x0000_s1036" o:spid="_x0000_s1036" o:spt="20" style="position:absolute;left:9372;top:5291;height:0;width:2670;" stroked="t" coordsize="21600,21600">
              <v:path arrowok="t"/>
              <v:fill focussize="0,0"/>
              <v:stroke weight="0.263937007874016pt" color="#5B9BD5"/>
              <v:imagedata o:title=""/>
              <o:lock v:ext="edit"/>
            </v:line>
            <v:line id="_x0000_s1037" o:spid="_x0000_s1037" o:spt="20" style="position:absolute;left:10207;top:5293;height:0;width:10;" stroked="t" coordsize="21600,21600">
              <v:path arrowok="t"/>
              <v:fill focussize="0,0"/>
              <v:stroke weight="0.0139370078740157pt" color="#5B9BD5"/>
              <v:imagedata o:title=""/>
              <o:lock v:ext="edit"/>
            </v:line>
            <v:shape id="_x0000_s1038" o:spid="_x0000_s1038" style="position:absolute;left:9777;top:6496;height:91;width:1860;" filled="f" stroked="t" coordorigin="9777,6496" coordsize="1860,91" path="m10707,6496l10707,6587m11187,6496l11187,6587m11637,6496l11637,6587m10212,6496l10212,6587m9777,6496l9777,6587e">
              <v:path arrowok="t"/>
              <v:fill on="f" focussize="0,0"/>
              <v:stroke weight="0.5pt" color="#5B9BD5"/>
              <v:imagedata o:title=""/>
              <o:lock v:ext="edit"/>
            </v:shape>
            <v:shape id="_x0000_s1039" o:spid="_x0000_s1039" o:spt="75" type="#_x0000_t75" style="position:absolute;left:875;top:3108;height:6616;width:15318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0" o:spid="_x0000_s1040" o:spt="75" type="#_x0000_t75" style="position:absolute;left:900;top:3116;height:6540;width:15268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rect id="_x0000_s1041" o:spid="_x0000_s1041" o:spt="1" style="position:absolute;left:11473;top:1826;height:1530;width:855;" filled="f" stroked="t" coordsize="21600,21600">
              <v:path/>
              <v:fill on="f" focussize="0,0"/>
              <v:stroke weight="2.25pt" color="#FFFFFF"/>
              <v:imagedata o:title=""/>
              <o:lock v:ext="edit"/>
            </v:rect>
            <v:rect id="_x0000_s1042" o:spid="_x0000_s1042" o:spt="1" style="position:absolute;left:4650;top:1811;height:1530;width:855;" filled="f" stroked="t" coordsize="21600,21600">
              <v:path/>
              <v:fill on="f" focussize="0,0"/>
              <v:stroke weight="2.25pt" color="#FFFFFF"/>
              <v:imagedata o:title=""/>
              <o:lock v:ext="edit"/>
            </v:rect>
            <v:rect id="_x0000_s1043" o:spid="_x0000_s1043" o:spt="1" style="position:absolute;left:3773;top:333;height:1587;width:9073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4" o:spid="_x0000_s1044" o:spt="1" style="position:absolute;left:3773;top:333;height:1587;width:9073;" filled="f" stroked="t" coordsize="21600,21600">
              <v:path/>
              <v:fill on="f" focussize="0,0"/>
              <v:stroke weight="1pt" color="#FFFFFF"/>
              <v:imagedata o:title=""/>
              <o:lock v:ext="edit"/>
            </v:rect>
            <v:rect id="_x0000_s1045" o:spid="_x0000_s1045" o:spt="1" style="position:absolute;left:5203;top:5303;height:1193;width:3686;" fillcolor="#403152" filled="t" stroked="f" coordsize="21600,21600">
              <v:path/>
              <v:fill on="t" opacity="32896f" focussize="0,0"/>
              <v:stroke on="f"/>
              <v:imagedata o:title=""/>
              <o:lock v:ext="edit"/>
            </v:rect>
            <v:rect id="_x0000_s1046" o:spid="_x0000_s1046" o:spt="1" style="position:absolute;left:5213;top:5293;height:1133;width:3626;" fillcolor="#FFFF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7" o:spid="_x0000_s1047" o:spt="1" style="position:absolute;left:5213;top:5293;height:1133;width:3626;" filled="f" stroked="t" coordsize="21600,21600">
              <v:path/>
              <v:fill on="f" focussize="0,0"/>
              <v:stroke weight="3pt" color="#F2F2F2"/>
              <v:imagedata o:title=""/>
              <o:lock v:ext="edit"/>
            </v:rect>
            <v:rect id="_x0000_s1048" o:spid="_x0000_s1048" o:spt="1" style="position:absolute;left:5190;top:4383;height:848;width:3699;" fillcolor="#403152" filled="t" stroked="f" coordsize="21600,21600">
              <v:path/>
              <v:fill on="t" opacity="32896f" focussize="0,0"/>
              <v:stroke on="f"/>
              <v:imagedata o:title=""/>
              <o:lock v:ext="edit"/>
            </v:rect>
            <v:rect id="_x0000_s1049" o:spid="_x0000_s1049" o:spt="1" style="position:absolute;left:5200;top:4373;height:788;width:3639;" fillcolor="#FFFF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50" o:spid="_x0000_s1050" o:spt="1" style="position:absolute;left:5200;top:4373;height:788;width:3639;" filled="f" stroked="t" coordsize="21600,21600">
              <v:path/>
              <v:fill on="f" focussize="0,0"/>
              <v:stroke weight="3pt" color="#F2F2F2"/>
              <v:imagedata o:title=""/>
              <o:lock v:ext="edit"/>
            </v:rect>
            <v:rect id="_x0000_s1051" o:spid="_x0000_s1051" o:spt="1" style="position:absolute;left:9043;top:5303;height:1193;width:3230;" fillcolor="#403152" filled="t" stroked="f" coordsize="21600,21600">
              <v:path/>
              <v:fill on="t" opacity="32896f" focussize="0,0"/>
              <v:stroke on="f"/>
              <v:imagedata o:title=""/>
              <o:lock v:ext="edit"/>
            </v:rect>
            <v:rect id="_x0000_s1052" o:spid="_x0000_s1052" o:spt="1" style="position:absolute;left:9053;top:5293;height:1133;width:3170;" fillcolor="#00B0EF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53" o:spid="_x0000_s1053" o:spt="1" style="position:absolute;left:9053;top:5293;height:1133;width:3170;" filled="f" stroked="t" coordsize="21600,21600">
              <v:path/>
              <v:fill on="f" focussize="0,0"/>
              <v:stroke weight="3pt" color="#F2F2F2"/>
              <v:imagedata o:title=""/>
              <o:lock v:ext="edit"/>
            </v:rect>
            <v:rect id="_x0000_s1054" o:spid="_x0000_s1054" o:spt="1" style="position:absolute;left:9030;top:4383;height:848;width:3242;" fillcolor="#403152" filled="t" stroked="f" coordsize="21600,21600">
              <v:path/>
              <v:fill on="t" opacity="32896f" focussize="0,0"/>
              <v:stroke on="f"/>
              <v:imagedata o:title=""/>
              <o:lock v:ext="edit"/>
            </v:rect>
            <v:rect id="_x0000_s1055" o:spid="_x0000_s1055" o:spt="1" style="position:absolute;left:9040;top:4373;height:788;width:3182;" fillcolor="#00B0EF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56" o:spid="_x0000_s1056" o:spt="1" style="position:absolute;left:9040;top:4373;height:788;width:3182;" filled="f" stroked="t" coordsize="21600,21600">
              <v:path/>
              <v:fill on="f" focussize="0,0"/>
              <v:stroke weight="3pt" color="#F2F2F2"/>
              <v:imagedata o:title=""/>
              <o:lock v:ext="edit"/>
            </v:rect>
            <v:rect id="_x0000_s1057" o:spid="_x0000_s1057" o:spt="1" style="position:absolute;left:12416;top:5289;height:1193;width:2931;" fillcolor="#403152" filled="t" stroked="f" coordsize="21600,21600">
              <v:path/>
              <v:fill on="t" opacity="32896f" focussize="0,0"/>
              <v:stroke on="f"/>
              <v:imagedata o:title=""/>
              <o:lock v:ext="edit"/>
            </v:rect>
            <v:rect id="_x0000_s1058" o:spid="_x0000_s1058" o:spt="1" style="position:absolute;left:12426;top:5279;height:1133;width:2871;" fillcolor="#ED7D31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59" o:spid="_x0000_s1059" o:spt="1" style="position:absolute;left:12426;top:5279;height:1133;width:2871;" filled="f" stroked="t" coordsize="21600,21600">
              <v:path/>
              <v:fill on="f" focussize="0,0"/>
              <v:stroke weight="3pt" color="#F2F2F2"/>
              <v:imagedata o:title=""/>
              <o:lock v:ext="edit"/>
            </v:rect>
            <v:rect id="_x0000_s1060" o:spid="_x0000_s1060" o:spt="1" style="position:absolute;left:12416;top:4370;height:848;width:2942;" fillcolor="#403152" filled="t" stroked="f" coordsize="21600,21600">
              <v:path/>
              <v:fill on="t" opacity="32896f" focussize="0,0"/>
              <v:stroke on="f"/>
              <v:imagedata o:title=""/>
              <o:lock v:ext="edit"/>
            </v:rect>
            <v:rect id="_x0000_s1061" o:spid="_x0000_s1061" o:spt="1" style="position:absolute;left:12426;top:4360;height:788;width:2882;" fillcolor="#ED7D31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62" o:spid="_x0000_s1062" o:spt="1" style="position:absolute;left:12426;top:4360;height:788;width:2882;" filled="f" stroked="t" coordsize="21600,21600">
              <v:path/>
              <v:fill on="f" focussize="0,0"/>
              <v:stroke weight="3pt" color="#F2F2F2"/>
              <v:imagedata o:title=""/>
              <o:lock v:ext="edit"/>
            </v:rect>
            <v:rect id="_x0000_s1063" o:spid="_x0000_s1063" o:spt="1" style="position:absolute;left:2463;top:5329;height:1193;width:2539;" fillcolor="#403152" filled="t" stroked="f" coordsize="21600,21600">
              <v:path/>
              <v:fill on="t" opacity="32896f" focussize="0,0"/>
              <v:stroke on="f"/>
              <v:imagedata o:title=""/>
              <o:lock v:ext="edit"/>
            </v:rect>
            <v:rect id="_x0000_s1064" o:spid="_x0000_s1064" o:spt="1" style="position:absolute;left:2473;top:5319;height:1133;width:2479;" fillcolor="#FFD865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65" o:spid="_x0000_s1065" o:spt="1" style="position:absolute;left:2473;top:5319;height:1133;width:2479;" filled="f" stroked="t" coordsize="21600,21600">
              <v:path/>
              <v:fill on="f" focussize="0,0"/>
              <v:stroke weight="3pt" color="#F2F2F2"/>
              <v:imagedata o:title=""/>
              <o:lock v:ext="edit"/>
            </v:rect>
            <v:rect id="_x0000_s1066" o:spid="_x0000_s1066" o:spt="1" style="position:absolute;left:2450;top:4410;height:848;width:2549;" fillcolor="#403152" filled="t" stroked="f" coordsize="21600,21600">
              <v:path/>
              <v:fill on="t" opacity="32896f" focussize="0,0"/>
              <v:stroke on="f"/>
              <v:imagedata o:title=""/>
              <o:lock v:ext="edit"/>
            </v:rect>
            <v:rect id="_x0000_s1067" o:spid="_x0000_s1067" o:spt="1" style="position:absolute;left:2460;top:4400;height:788;width:2489;" fillcolor="#FFD865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68" o:spid="_x0000_s1068" o:spt="1" style="position:absolute;left:2460;top:4400;height:788;width:2489;" filled="f" stroked="t" coordsize="21600,21600">
              <v:path/>
              <v:fill on="f" focussize="0,0"/>
              <v:stroke weight="3pt" color="#F2F2F2"/>
              <v:imagedata o:title=""/>
              <o:lock v:ext="edit"/>
            </v:rect>
          </v:group>
        </w:pict>
      </w:r>
      <w:r>
        <w:pict>
          <v:line id="_x0000_s1069" o:spid="_x0000_s1069" o:spt="20" style="position:absolute;left:0pt;margin-left:661.3pt;margin-top:532.75pt;height:0pt;width:109.95pt;mso-position-horizontal-relative:page;mso-position-vertical-relative:page;z-index:251669504;mso-width-relative:page;mso-height-relative:page;" stroked="t" coordsize="21600,21600">
            <v:path arrowok="t"/>
            <v:fill focussize="0,0"/>
            <v:stroke weight="0.5pt" color="#FF0000"/>
            <v:imagedata o:title=""/>
            <o:lock v:ext="edit"/>
          </v:line>
        </w:pict>
      </w:r>
    </w:p>
    <w:p>
      <w:pPr>
        <w:tabs>
          <w:tab w:val="left" w:pos="3863"/>
        </w:tabs>
        <w:spacing w:line="240" w:lineRule="auto"/>
        <w:ind w:left="1123" w:right="0" w:firstLine="0"/>
        <w:rPr>
          <w:rFonts w:ascii="宋体"/>
          <w:sz w:val="20"/>
        </w:rPr>
      </w:pPr>
      <w:r>
        <w:rPr>
          <w:rFonts w:ascii="宋体"/>
          <w:sz w:val="20"/>
        </w:rPr>
        <w:pict>
          <v:shape id="_x0000_s1070" o:spid="_x0000_s1070" o:spt="202" type="#_x0000_t202" style="height:140.45pt;width:125.2pt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2471" w:type="dxa"/>
                    <w:tblInd w:w="10" w:type="dxa"/>
                    <w:tblBorders>
                      <w:top w:val="single" w:color="AE5A21" w:sz="8" w:space="0"/>
                      <w:left w:val="single" w:color="AE5A21" w:sz="8" w:space="0"/>
                      <w:bottom w:val="single" w:color="AE5A21" w:sz="8" w:space="0"/>
                      <w:right w:val="single" w:color="AE5A21" w:sz="8" w:space="0"/>
                      <w:insideH w:val="single" w:color="AE5A21" w:sz="8" w:space="0"/>
                      <w:insideV w:val="single" w:color="AE5A21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58"/>
                    <w:gridCol w:w="466"/>
                    <w:gridCol w:w="466"/>
                    <w:gridCol w:w="421"/>
                    <w:gridCol w:w="660"/>
                  </w:tblGrid>
                  <w:tr>
                    <w:tblPrEx>
                      <w:tblBorders>
                        <w:top w:val="single" w:color="AE5A21" w:sz="8" w:space="0"/>
                        <w:left w:val="single" w:color="AE5A21" w:sz="8" w:space="0"/>
                        <w:bottom w:val="single" w:color="AE5A21" w:sz="8" w:space="0"/>
                        <w:right w:val="single" w:color="AE5A21" w:sz="8" w:space="0"/>
                        <w:insideH w:val="single" w:color="AE5A21" w:sz="8" w:space="0"/>
                        <w:insideV w:val="single" w:color="AE5A21" w:sz="8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8" w:hRule="atLeast"/>
                    </w:trPr>
                    <w:tc>
                      <w:tcPr>
                        <w:tcW w:w="458" w:type="dxa"/>
                        <w:tcBorders>
                          <w:right w:val="single" w:color="AE5A21" w:sz="18" w:space="0"/>
                        </w:tcBorders>
                        <w:shd w:val="clear" w:color="auto" w:fill="FFD865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7"/>
                          <w:spacing w:line="278" w:lineRule="auto"/>
                          <w:ind w:left="154" w:right="59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网络营销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single" w:color="AE5A21" w:sz="18" w:space="0"/>
                          <w:right w:val="single" w:color="AE5A21" w:sz="18" w:space="0"/>
                        </w:tcBorders>
                        <w:shd w:val="clear" w:color="auto" w:fill="FFD865"/>
                      </w:tcPr>
                      <w:p>
                        <w:pPr>
                          <w:pStyle w:val="7"/>
                          <w:spacing w:before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line="278" w:lineRule="auto"/>
                          <w:ind w:left="150" w:right="58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广告策划与营销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single" w:color="AE5A21" w:sz="18" w:space="0"/>
                          <w:right w:val="single" w:color="AE5A21" w:sz="18" w:space="0"/>
                        </w:tcBorders>
                        <w:shd w:val="clear" w:color="auto" w:fill="FFD865"/>
                      </w:tcPr>
                      <w:p>
                        <w:pPr>
                          <w:pStyle w:val="7"/>
                          <w:spacing w:before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line="278" w:lineRule="auto"/>
                          <w:ind w:left="150" w:right="58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汽车服务与营销</w:t>
                        </w:r>
                      </w:p>
                    </w:tc>
                    <w:tc>
                      <w:tcPr>
                        <w:tcW w:w="421" w:type="dxa"/>
                        <w:tcBorders>
                          <w:left w:val="single" w:color="AE5A21" w:sz="18" w:space="0"/>
                        </w:tcBorders>
                        <w:shd w:val="clear" w:color="auto" w:fill="FFD865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7"/>
                          <w:spacing w:line="278" w:lineRule="auto"/>
                          <w:ind w:left="151" w:right="25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市场营销</w:t>
                        </w:r>
                      </w:p>
                    </w:tc>
                    <w:tc>
                      <w:tcPr>
                        <w:tcW w:w="660" w:type="dxa"/>
                        <w:shd w:val="clear" w:color="auto" w:fill="FFD865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7"/>
                          <w:spacing w:line="278" w:lineRule="auto"/>
                          <w:ind w:left="227" w:right="200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电子商务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pict>
          <v:shape id="_x0000_s1071" o:spid="_x0000_s1071" o:spt="202" type="#_x0000_t202" style="height:140.6pt;width:183.15pt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3630" w:type="dxa"/>
                    <w:tblInd w:w="10" w:type="dxa"/>
                    <w:tblBorders>
                      <w:top w:val="single" w:color="41719C" w:sz="8" w:space="0"/>
                      <w:left w:val="single" w:color="41719C" w:sz="8" w:space="0"/>
                      <w:bottom w:val="single" w:color="41719C" w:sz="8" w:space="0"/>
                      <w:right w:val="single" w:color="41719C" w:sz="8" w:space="0"/>
                      <w:insideH w:val="single" w:color="41719C" w:sz="8" w:space="0"/>
                      <w:insideV w:val="single" w:color="41719C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62"/>
                    <w:gridCol w:w="596"/>
                    <w:gridCol w:w="601"/>
                    <w:gridCol w:w="681"/>
                    <w:gridCol w:w="598"/>
                    <w:gridCol w:w="592"/>
                  </w:tblGrid>
                  <w:tr>
                    <w:tblPrEx>
                      <w:tblBorders>
                        <w:top w:val="single" w:color="41719C" w:sz="8" w:space="0"/>
                        <w:left w:val="single" w:color="41719C" w:sz="8" w:space="0"/>
                        <w:bottom w:val="single" w:color="41719C" w:sz="8" w:space="0"/>
                        <w:right w:val="single" w:color="41719C" w:sz="8" w:space="0"/>
                        <w:insideH w:val="single" w:color="41719C" w:sz="8" w:space="0"/>
                        <w:insideV w:val="single" w:color="41719C" w:sz="8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71" w:hRule="atLeast"/>
                    </w:trPr>
                    <w:tc>
                      <w:tcPr>
                        <w:tcW w:w="562" w:type="dxa"/>
                        <w:tcBorders>
                          <w:right w:val="single" w:color="41719C" w:sz="12" w:space="0"/>
                        </w:tcBorders>
                        <w:shd w:val="clear" w:color="auto" w:fill="FFFF00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78" w:lineRule="auto"/>
                          <w:ind w:left="176" w:right="148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人力资源管理</w:t>
                        </w:r>
                      </w:p>
                    </w:tc>
                    <w:tc>
                      <w:tcPr>
                        <w:tcW w:w="596" w:type="dxa"/>
                        <w:tcBorders>
                          <w:left w:val="single" w:color="41719C" w:sz="12" w:space="0"/>
                          <w:right w:val="single" w:color="41719C" w:sz="12" w:space="0"/>
                        </w:tcBorders>
                        <w:shd w:val="clear" w:color="auto" w:fill="FFFF00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78" w:lineRule="auto"/>
                          <w:ind w:left="186" w:right="167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工商企业管理</w:t>
                        </w:r>
                      </w:p>
                    </w:tc>
                    <w:tc>
                      <w:tcPr>
                        <w:tcW w:w="601" w:type="dxa"/>
                        <w:tcBorders>
                          <w:left w:val="single" w:color="41719C" w:sz="12" w:space="0"/>
                          <w:right w:val="single" w:color="41719C" w:sz="12" w:space="0"/>
                        </w:tcBorders>
                        <w:shd w:val="clear" w:color="auto" w:fill="FFFF00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7"/>
                          <w:spacing w:line="278" w:lineRule="auto"/>
                          <w:ind w:left="191" w:right="167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物流管理</w:t>
                        </w:r>
                      </w:p>
                    </w:tc>
                    <w:tc>
                      <w:tcPr>
                        <w:tcW w:w="681" w:type="dxa"/>
                        <w:tcBorders>
                          <w:left w:val="single" w:color="41719C" w:sz="12" w:space="0"/>
                          <w:right w:val="single" w:color="41719C" w:sz="12" w:space="0"/>
                        </w:tcBorders>
                        <w:shd w:val="clear" w:color="auto" w:fill="FFFF00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7"/>
                          <w:spacing w:line="278" w:lineRule="auto"/>
                          <w:ind w:left="232" w:right="206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互联网金融</w:t>
                        </w:r>
                      </w:p>
                    </w:tc>
                    <w:tc>
                      <w:tcPr>
                        <w:tcW w:w="598" w:type="dxa"/>
                        <w:tcBorders>
                          <w:left w:val="single" w:color="41719C" w:sz="12" w:space="0"/>
                          <w:right w:val="single" w:color="41719C" w:sz="12" w:space="0"/>
                        </w:tcBorders>
                        <w:shd w:val="clear" w:color="auto" w:fill="FFFF00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7"/>
                          <w:spacing w:line="278" w:lineRule="auto"/>
                          <w:ind w:left="189" w:right="166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酒店管理</w:t>
                        </w:r>
                      </w:p>
                    </w:tc>
                    <w:tc>
                      <w:tcPr>
                        <w:tcW w:w="592" w:type="dxa"/>
                        <w:tcBorders>
                          <w:left w:val="single" w:color="41719C" w:sz="12" w:space="0"/>
                        </w:tcBorders>
                        <w:shd w:val="clear" w:color="auto" w:fill="FFFF00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6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7"/>
                          <w:spacing w:line="278" w:lineRule="auto"/>
                          <w:ind w:left="188" w:right="16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会计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/>
          <w:spacing w:val="114"/>
          <w:sz w:val="20"/>
        </w:rPr>
        <w:t xml:space="preserve"> </w:t>
      </w:r>
      <w:r>
        <w:rPr>
          <w:rFonts w:ascii="宋体"/>
          <w:spacing w:val="114"/>
          <w:position w:val="2"/>
          <w:sz w:val="20"/>
        </w:rPr>
        <w:pict>
          <v:shape id="_x0000_s1072" o:spid="_x0000_s1072" o:spt="202" type="#_x0000_t202" style="height:141.05pt;width:160.8pt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3188" w:type="dxa"/>
                    <w:tblInd w:w="10" w:type="dxa"/>
                    <w:tblBorders>
                      <w:top w:val="single" w:color="41719C" w:sz="8" w:space="0"/>
                      <w:left w:val="single" w:color="41719C" w:sz="8" w:space="0"/>
                      <w:bottom w:val="single" w:color="41719C" w:sz="8" w:space="0"/>
                      <w:right w:val="single" w:color="41719C" w:sz="8" w:space="0"/>
                      <w:insideH w:val="single" w:color="41719C" w:sz="8" w:space="0"/>
                      <w:insideV w:val="single" w:color="41719C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05"/>
                    <w:gridCol w:w="522"/>
                    <w:gridCol w:w="573"/>
                    <w:gridCol w:w="512"/>
                    <w:gridCol w:w="514"/>
                    <w:gridCol w:w="562"/>
                  </w:tblGrid>
                  <w:tr>
                    <w:tblPrEx>
                      <w:tblBorders>
                        <w:top w:val="single" w:color="41719C" w:sz="8" w:space="0"/>
                        <w:left w:val="single" w:color="41719C" w:sz="8" w:space="0"/>
                        <w:bottom w:val="single" w:color="41719C" w:sz="8" w:space="0"/>
                        <w:right w:val="single" w:color="41719C" w:sz="8" w:space="0"/>
                        <w:insideH w:val="single" w:color="41719C" w:sz="8" w:space="0"/>
                        <w:insideV w:val="single" w:color="41719C" w:sz="8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80" w:hRule="atLeast"/>
                    </w:trPr>
                    <w:tc>
                      <w:tcPr>
                        <w:tcW w:w="505" w:type="dxa"/>
                        <w:tcBorders>
                          <w:right w:val="single" w:color="41719C" w:sz="12" w:space="0"/>
                        </w:tcBorders>
                        <w:shd w:val="clear" w:color="auto" w:fill="00B0EF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6"/>
                          <w:rPr>
                            <w:rFonts w:ascii="Times New Roman"/>
                            <w:sz w:val="21"/>
                          </w:rPr>
                        </w:pPr>
                      </w:p>
                      <w:p>
                        <w:pPr>
                          <w:pStyle w:val="7"/>
                          <w:spacing w:line="278" w:lineRule="auto"/>
                          <w:ind w:left="154" w:right="115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建筑室内设计</w:t>
                        </w:r>
                      </w:p>
                    </w:tc>
                    <w:tc>
                      <w:tcPr>
                        <w:tcW w:w="522" w:type="dxa"/>
                        <w:tcBorders>
                          <w:left w:val="single" w:color="41719C" w:sz="12" w:space="0"/>
                          <w:right w:val="single" w:color="41719C" w:sz="12" w:space="0"/>
                        </w:tcBorders>
                        <w:shd w:val="clear" w:color="auto" w:fill="00B0EF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7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pStyle w:val="7"/>
                          <w:spacing w:line="278" w:lineRule="auto"/>
                          <w:ind w:left="151" w:right="128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工程造价</w:t>
                        </w:r>
                      </w:p>
                    </w:tc>
                    <w:tc>
                      <w:tcPr>
                        <w:tcW w:w="573" w:type="dxa"/>
                        <w:tcBorders>
                          <w:left w:val="single" w:color="41719C" w:sz="12" w:space="0"/>
                          <w:right w:val="single" w:color="41719C" w:sz="12" w:space="0"/>
                        </w:tcBorders>
                        <w:shd w:val="clear" w:color="auto" w:fill="00B0EF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173" w:line="278" w:lineRule="auto"/>
                          <w:ind w:left="175" w:right="155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播音与主持</w:t>
                        </w:r>
                      </w:p>
                    </w:tc>
                    <w:tc>
                      <w:tcPr>
                        <w:tcW w:w="512" w:type="dxa"/>
                        <w:tcBorders>
                          <w:left w:val="single" w:color="41719C" w:sz="12" w:space="0"/>
                          <w:right w:val="single" w:color="41719C" w:sz="18" w:space="0"/>
                        </w:tcBorders>
                        <w:shd w:val="clear" w:color="auto" w:fill="00B0EF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6"/>
                          <w:rPr>
                            <w:rFonts w:ascii="Times New Roman"/>
                            <w:sz w:val="21"/>
                          </w:rPr>
                        </w:pPr>
                      </w:p>
                      <w:p>
                        <w:pPr>
                          <w:pStyle w:val="7"/>
                          <w:spacing w:line="278" w:lineRule="auto"/>
                          <w:ind w:left="148" w:right="113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智能产品开发</w:t>
                        </w:r>
                      </w:p>
                    </w:tc>
                    <w:tc>
                      <w:tcPr>
                        <w:tcW w:w="514" w:type="dxa"/>
                        <w:tcBorders>
                          <w:left w:val="single" w:color="41719C" w:sz="18" w:space="0"/>
                          <w:right w:val="single" w:color="41719C" w:sz="12" w:space="0"/>
                        </w:tcBorders>
                        <w:shd w:val="clear" w:color="auto" w:fill="00B0EF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6"/>
                          <w:rPr>
                            <w:rFonts w:ascii="Times New Roman"/>
                            <w:sz w:val="21"/>
                          </w:rPr>
                        </w:pPr>
                      </w:p>
                      <w:p>
                        <w:pPr>
                          <w:pStyle w:val="7"/>
                          <w:spacing w:line="278" w:lineRule="auto"/>
                          <w:ind w:left="149" w:right="115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建设工程管理</w:t>
                        </w:r>
                      </w:p>
                    </w:tc>
                    <w:tc>
                      <w:tcPr>
                        <w:tcW w:w="562" w:type="dxa"/>
                        <w:tcBorders>
                          <w:left w:val="single" w:color="41719C" w:sz="12" w:space="0"/>
                        </w:tcBorders>
                        <w:shd w:val="clear" w:color="auto" w:fill="00B0EF"/>
                      </w:tcPr>
                      <w:p>
                        <w:pPr>
                          <w:pStyle w:val="7"/>
                          <w:spacing w:before="11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pStyle w:val="7"/>
                          <w:spacing w:line="278" w:lineRule="auto"/>
                          <w:ind w:left="149" w:right="175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无人机应用技术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/>
          <w:spacing w:val="120"/>
          <w:position w:val="2"/>
          <w:sz w:val="20"/>
        </w:rPr>
        <w:t xml:space="preserve"> </w:t>
      </w:r>
      <w:r>
        <w:rPr>
          <w:rFonts w:ascii="宋体"/>
          <w:spacing w:val="120"/>
          <w:position w:val="2"/>
          <w:sz w:val="20"/>
        </w:rPr>
        <w:pict>
          <v:shape id="_x0000_s1073" o:spid="_x0000_s1073" o:spt="202" type="#_x0000_t202" style="height:141.05pt;width:147.4pt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2922" w:type="dxa"/>
                    <w:tblInd w:w="10" w:type="dxa"/>
                    <w:tblBorders>
                      <w:top w:val="single" w:color="AE5A21" w:sz="8" w:space="0"/>
                      <w:left w:val="single" w:color="AE5A21" w:sz="8" w:space="0"/>
                      <w:bottom w:val="single" w:color="AE5A21" w:sz="8" w:space="0"/>
                      <w:right w:val="single" w:color="AE5A21" w:sz="8" w:space="0"/>
                      <w:insideH w:val="single" w:color="AE5A21" w:sz="8" w:space="0"/>
                      <w:insideV w:val="single" w:color="AE5A21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57"/>
                    <w:gridCol w:w="435"/>
                    <w:gridCol w:w="526"/>
                    <w:gridCol w:w="793"/>
                    <w:gridCol w:w="511"/>
                  </w:tblGrid>
                  <w:tr>
                    <w:tblPrEx>
                      <w:tblBorders>
                        <w:top w:val="single" w:color="AE5A21" w:sz="8" w:space="0"/>
                        <w:left w:val="single" w:color="AE5A21" w:sz="8" w:space="0"/>
                        <w:bottom w:val="single" w:color="AE5A21" w:sz="8" w:space="0"/>
                        <w:right w:val="single" w:color="AE5A21" w:sz="8" w:space="0"/>
                        <w:insideH w:val="single" w:color="AE5A21" w:sz="8" w:space="0"/>
                        <w:insideV w:val="single" w:color="AE5A21" w:sz="8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80" w:hRule="atLeast"/>
                    </w:trPr>
                    <w:tc>
                      <w:tcPr>
                        <w:tcW w:w="657" w:type="dxa"/>
                        <w:tcBorders>
                          <w:right w:val="single" w:color="AE5A21" w:sz="12" w:space="0"/>
                        </w:tcBorders>
                        <w:shd w:val="clear" w:color="auto" w:fill="ED7D31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7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pStyle w:val="7"/>
                          <w:spacing w:line="278" w:lineRule="auto"/>
                          <w:ind w:left="224" w:right="195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国际商务</w:t>
                        </w:r>
                      </w:p>
                    </w:tc>
                    <w:tc>
                      <w:tcPr>
                        <w:tcW w:w="435" w:type="dxa"/>
                        <w:tcBorders>
                          <w:left w:val="single" w:color="AE5A21" w:sz="12" w:space="0"/>
                          <w:right w:val="single" w:color="AE5A21" w:sz="12" w:space="0"/>
                        </w:tcBorders>
                        <w:shd w:val="clear" w:color="auto" w:fill="ED7D31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7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pStyle w:val="7"/>
                          <w:spacing w:line="278" w:lineRule="auto"/>
                          <w:ind w:left="145" w:right="47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商务英语</w:t>
                        </w:r>
                      </w:p>
                    </w:tc>
                    <w:tc>
                      <w:tcPr>
                        <w:tcW w:w="526" w:type="dxa"/>
                        <w:tcBorders>
                          <w:left w:val="single" w:color="AE5A21" w:sz="12" w:space="0"/>
                          <w:right w:val="single" w:color="AE5A21" w:sz="12" w:space="0"/>
                        </w:tcBorders>
                        <w:shd w:val="clear" w:color="auto" w:fill="ED7D31"/>
                      </w:tcPr>
                      <w:p>
                        <w:pPr>
                          <w:pStyle w:val="7"/>
                          <w:spacing w:before="165" w:line="278" w:lineRule="auto"/>
                          <w:ind w:left="153" w:right="130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高速铁路客运乘务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color="AE5A21" w:sz="12" w:space="0"/>
                          <w:right w:val="single" w:color="AE5A21" w:sz="12" w:space="0"/>
                        </w:tcBorders>
                        <w:shd w:val="clear" w:color="auto" w:fill="ED7D31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5"/>
                          <w:rPr>
                            <w:rFonts w:ascii="Times New Roman"/>
                            <w:sz w:val="21"/>
                          </w:rPr>
                        </w:pPr>
                      </w:p>
                      <w:p>
                        <w:pPr>
                          <w:pStyle w:val="7"/>
                          <w:spacing w:before="1" w:line="278" w:lineRule="auto"/>
                          <w:ind w:left="144" w:right="129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pacing w:val="-19"/>
                            <w:sz w:val="21"/>
                          </w:rPr>
                          <w:t>商 务英 语</w:t>
                        </w:r>
                      </w:p>
                      <w:p>
                        <w:pPr>
                          <w:pStyle w:val="7"/>
                          <w:spacing w:line="278" w:lineRule="auto"/>
                          <w:ind w:left="144" w:right="129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（</w:t>
                        </w:r>
                        <w:r>
                          <w:rPr>
                            <w:spacing w:val="-28"/>
                            <w:sz w:val="21"/>
                          </w:rPr>
                          <w:t xml:space="preserve"> 东</w:t>
                        </w:r>
                        <w:r>
                          <w:rPr>
                            <w:spacing w:val="-19"/>
                            <w:sz w:val="21"/>
                          </w:rPr>
                          <w:t>盟 双语 方</w:t>
                        </w:r>
                        <w:r>
                          <w:rPr>
                            <w:sz w:val="21"/>
                          </w:rPr>
                          <w:t>向）</w:t>
                        </w:r>
                      </w:p>
                    </w:tc>
                    <w:tc>
                      <w:tcPr>
                        <w:tcW w:w="511" w:type="dxa"/>
                        <w:tcBorders>
                          <w:left w:val="single" w:color="AE5A21" w:sz="12" w:space="0"/>
                        </w:tcBorders>
                        <w:shd w:val="clear" w:color="auto" w:fill="ED7D31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8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pStyle w:val="7"/>
                          <w:spacing w:line="278" w:lineRule="auto"/>
                          <w:ind w:left="146" w:right="127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民航运输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  <w10:wrap type="none"/>
            <w10:anchorlock/>
          </v:shape>
        </w:pict>
      </w:r>
    </w:p>
    <w:p>
      <w:pPr>
        <w:pStyle w:val="2"/>
        <w:rPr>
          <w:rFonts w:ascii="宋体"/>
          <w:sz w:val="20"/>
        </w:rPr>
      </w:pPr>
    </w:p>
    <w:p>
      <w:pPr>
        <w:pStyle w:val="2"/>
        <w:spacing w:before="4"/>
        <w:rPr>
          <w:rFonts w:ascii="宋体"/>
          <w:sz w:val="14"/>
        </w:rPr>
      </w:pPr>
      <w:r>
        <w:pict>
          <v:group id="_x0000_s1074" o:spid="_x0000_s1074" o:spt="203" style="position:absolute;left:0pt;margin-left:70.55pt;margin-top:11.1pt;height:60.25pt;width:591.3pt;mso-position-horizontal-relative:page;mso-wrap-distance-bottom:0pt;mso-wrap-distance-top:0pt;z-index:-251650048;mso-width-relative:page;mso-height-relative:page;" coordorigin="1411,223" coordsize="11826,1205">
            <o:lock v:ext="edit"/>
            <v:line id="_x0000_s1075" o:spid="_x0000_s1075" o:spt="20" style="position:absolute;left:9613;top:984;height:0;width:1318;" stroked="t" coordsize="21600,21600">
              <v:path arrowok="t"/>
              <v:fill focussize="0,0"/>
              <v:stroke weight="0.5pt" color="#FF0000"/>
              <v:imagedata o:title=""/>
              <o:lock v:ext="edit"/>
            </v:line>
            <v:line id="_x0000_s1076" o:spid="_x0000_s1076" o:spt="20" style="position:absolute;left:1411;top:984;height:0;width:6087;" stroked="t" coordsize="21600,21600">
              <v:path arrowok="t"/>
              <v:fill focussize="0,0"/>
              <v:stroke weight="0.5pt" color="#FF0000"/>
              <v:imagedata o:title=""/>
              <o:lock v:ext="edit"/>
            </v:line>
            <v:rect id="_x0000_s1077" o:spid="_x0000_s1077" o:spt="1" style="position:absolute;left:7498;top:472;height:945;width:2115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78" o:spid="_x0000_s1078" o:spt="202" type="#_x0000_t202" style="position:absolute;left:1440;top:1037;height:200;width:559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3509"/>
                        <w:tab w:val="left" w:pos="5577"/>
                      </w:tabs>
                      <w:spacing w:before="0" w:line="200" w:lineRule="exact"/>
                      <w:ind w:left="0" w:right="0" w:firstLine="0"/>
                      <w:jc w:val="left"/>
                      <w:rPr>
                        <w:rFonts w:ascii="Calibri" w:hAnsi="Calibri" w:eastAsia="Calibri"/>
                        <w:sz w:val="18"/>
                      </w:rPr>
                    </w:pPr>
                    <w:r>
                      <w:rPr>
                        <w:rFonts w:hint="eastAsia" w:ascii="宋体" w:hAnsi="宋体" w:eastAsia="宋体"/>
                        <w:color w:val="FF0000"/>
                        <w:sz w:val="18"/>
                        <w:u w:val="thick" w:color="000000"/>
                      </w:rPr>
                      <w:t>中国·广西·百色·平果</w:t>
                    </w:r>
                    <w:r>
                      <w:rPr>
                        <w:rFonts w:hint="eastAsia" w:ascii="宋体" w:hAnsi="宋体" w:eastAsia="宋体"/>
                        <w:color w:val="FF0000"/>
                        <w:sz w:val="18"/>
                        <w:u w:val="thick" w:color="000000"/>
                      </w:rPr>
                      <w:tab/>
                    </w:r>
                    <w:r>
                      <w:rPr>
                        <w:rFonts w:hint="eastAsia" w:ascii="宋体" w:hAnsi="宋体" w:eastAsia="宋体"/>
                        <w:color w:val="FF0000"/>
                        <w:spacing w:val="-1"/>
                        <w:sz w:val="18"/>
                        <w:u w:val="thick" w:color="000000"/>
                      </w:rPr>
                      <w:t>电话</w:t>
                    </w:r>
                    <w:r>
                      <w:rPr>
                        <w:rFonts w:hint="eastAsia" w:ascii="宋体" w:hAnsi="宋体" w:eastAsia="宋体"/>
                        <w:color w:val="FF0000"/>
                        <w:sz w:val="18"/>
                        <w:u w:val="thick" w:color="000000"/>
                      </w:rPr>
                      <w:t>：</w:t>
                    </w:r>
                    <w:r>
                      <w:rPr>
                        <w:rFonts w:ascii="Calibri" w:hAnsi="Calibri" w:eastAsia="Calibri"/>
                        <w:color w:val="FF0000"/>
                        <w:sz w:val="18"/>
                        <w:u w:val="thick" w:color="000000"/>
                      </w:rPr>
                      <w:t>0776-2630888</w:t>
                    </w:r>
                    <w:r>
                      <w:rPr>
                        <w:rFonts w:ascii="Calibri" w:hAnsi="Calibri" w:eastAsia="Calibri"/>
                        <w:color w:val="FF0000"/>
                        <w:sz w:val="18"/>
                        <w:u w:val="thick" w:color="000000"/>
                      </w:rPr>
                      <w:tab/>
                    </w:r>
                  </w:p>
                </w:txbxContent>
              </v:textbox>
            </v:shape>
            <v:shape id="_x0000_s1079" o:spid="_x0000_s1079" o:spt="202" type="#_x0000_t202" style="position:absolute;left:9612;top:1056;height:180;width:29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FF0000"/>
                        <w:sz w:val="18"/>
                      </w:rPr>
                      <w:t>499</w:t>
                    </w:r>
                  </w:p>
                </w:txbxContent>
              </v:textbox>
            </v:shape>
            <v:shape id="_x0000_s1080" o:spid="_x0000_s1080" o:spt="202" type="#_x0000_t202" style="position:absolute;left:7498;top:472;height:945;width:2115;" filled="f" stroked="t" coordsize="21600,21600">
              <v:path/>
              <v:fill on="f" focussize="0,0"/>
              <v:stroke weight="1pt" color="#41719C"/>
              <v:imagedata o:title=""/>
              <o:lock v:ext="edit"/>
              <v:textbox inset="0mm,0mm,0mm,0mm">
                <w:txbxContent>
                  <w:p>
                    <w:pPr>
                      <w:spacing w:before="0"/>
                      <w:ind w:left="565" w:right="0" w:firstLine="0"/>
                      <w:jc w:val="left"/>
                      <w:rPr>
                        <w:rFonts w:hint="eastAsia" w:ascii="Microsoft JhengHei" w:eastAsia="Microsoft JhengHei"/>
                        <w:b/>
                        <w:sz w:val="48"/>
                      </w:rPr>
                    </w:pPr>
                    <w:r>
                      <w:rPr>
                        <w:rFonts w:hint="eastAsia" w:ascii="Microsoft JhengHei" w:eastAsia="Microsoft JhengHei"/>
                        <w:b/>
                        <w:sz w:val="48"/>
                      </w:rPr>
                      <w:t>入口</w:t>
                    </w:r>
                  </w:p>
                </w:txbxContent>
              </v:textbox>
            </v:shape>
            <v:shape id="_x0000_s1081" o:spid="_x0000_s1081" o:spt="202" type="#_x0000_t202" style="position:absolute;left:10931;top:232;height:840;width:2296;" fillcolor="#5B9BD5" filled="t" stroked="t" coordsize="21600,21600">
              <v:path/>
              <v:fill on="t" focussize="0,0"/>
              <v:stroke weight="1pt" color="#41719C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477"/>
                        <w:tab w:val="left" w:pos="4551"/>
                      </w:tabs>
                      <w:spacing w:before="131"/>
                      <w:ind w:left="-1058" w:right="-2290" w:firstLine="0"/>
                      <w:jc w:val="left"/>
                      <w:rPr>
                        <w:rFonts w:hint="eastAsia" w:ascii="宋体" w:eastAsia="宋体"/>
                        <w:sz w:val="44"/>
                      </w:rPr>
                    </w:pPr>
                    <w:r>
                      <w:rPr>
                        <w:rFonts w:ascii="Times New Roman" w:eastAsia="Times New Roman"/>
                        <w:sz w:val="44"/>
                        <w:u w:val="thick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sz w:val="44"/>
                        <w:u w:val="thick"/>
                      </w:rPr>
                      <w:tab/>
                    </w:r>
                    <w:r>
                      <w:rPr>
                        <w:rFonts w:hint="eastAsia" w:ascii="宋体" w:eastAsia="宋体"/>
                        <w:sz w:val="44"/>
                        <w:u w:val="thick"/>
                      </w:rPr>
                      <w:t>升旗台</w:t>
                    </w:r>
                    <w:r>
                      <w:rPr>
                        <w:rFonts w:hint="eastAsia" w:ascii="宋体" w:eastAsia="宋体"/>
                        <w:sz w:val="44"/>
                        <w:u w:val="thick"/>
                      </w:rPr>
                      <w:tab/>
                    </w:r>
                  </w:p>
                </w:txbxContent>
              </v:textbox>
            </v:shape>
            <w10:wrap type="topAndBottom"/>
          </v:group>
        </w:pict>
      </w:r>
    </w:p>
    <w:sectPr>
      <w:type w:val="continuous"/>
      <w:pgSz w:w="16840" w:h="11910" w:orient="landscape"/>
      <w:pgMar w:top="1760" w:right="1360" w:bottom="740" w:left="13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55E7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641" w:right="1180"/>
    </w:pPr>
    <w:rPr>
      <w:rFonts w:ascii="仿宋" w:hAnsi="仿宋" w:eastAsia="仿宋" w:cs="仿宋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30"/>
    <customShpInfo spid="_x0000_s1069"/>
    <customShpInfo spid="_x0000_s1070"/>
    <customShpInfo spid="_x0000_s1071"/>
    <customShpInfo spid="_x0000_s1072"/>
    <customShpInfo spid="_x0000_s1073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2019-10-09T01:12:00Z</dcterms:created>
  <dc:creator>China</dc:creator>
  <cp:lastModifiedBy>Lzhen</cp:lastModifiedBy>
  <dcterms:modified xsi:type="dcterms:W3CDTF">2019-10-09T01:16:00Z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2019-10-09T00:00:00Z</vt:filetime>
  </property>
  <property fmtid="{D5CDD505-2E9C-101B-9397-08002B2CF9AE}" pid="5" name="KSOProductBuildVer">
    <vt:lpwstr>2052-11.1.0.9098</vt:lpwstr>
  </property>
</Properties>
</file>